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Default="00DD78E0" w:rsidP="00FF74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УЧЕБНАЯ ПРОГРАММА</w:t>
      </w:r>
    </w:p>
    <w:p w:rsidR="00DD78E0" w:rsidRPr="00B10A6D" w:rsidRDefault="00DD78E0" w:rsidP="00FF74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0A6D">
        <w:rPr>
          <w:rFonts w:ascii="Times New Roman" w:hAnsi="Times New Roman"/>
          <w:b/>
          <w:sz w:val="28"/>
          <w:szCs w:val="28"/>
        </w:rPr>
        <w:t>Математика: алгебра, начала математического анализа, геометрия</w:t>
      </w:r>
    </w:p>
    <w:p w:rsidR="00DD78E0" w:rsidRDefault="00DD78E0" w:rsidP="00FF7406">
      <w:pPr>
        <w:jc w:val="center"/>
        <w:rPr>
          <w:rFonts w:ascii="Times New Roman" w:hAnsi="Times New Roman"/>
          <w:sz w:val="28"/>
          <w:szCs w:val="28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8E0" w:rsidRPr="00B10A6D" w:rsidRDefault="00DD78E0" w:rsidP="00FF74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2016</w:t>
      </w:r>
      <w:r w:rsidRPr="00B63F44"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 w:rsidRPr="00C77077">
        <w:rPr>
          <w:rFonts w:ascii="Times New Roman" w:hAnsi="Times New Roman"/>
          <w:sz w:val="28"/>
          <w:szCs w:val="28"/>
        </w:rPr>
        <w:t>Рабочая программа учебной дисциплины «Математика</w:t>
      </w:r>
      <w:r>
        <w:rPr>
          <w:rFonts w:ascii="Times New Roman" w:hAnsi="Times New Roman"/>
          <w:sz w:val="28"/>
          <w:szCs w:val="28"/>
        </w:rPr>
        <w:t>: алгебра, начала математического анализа, геометрия</w:t>
      </w:r>
      <w:r w:rsidRPr="00C77077">
        <w:rPr>
          <w:rFonts w:ascii="Times New Roman" w:hAnsi="Times New Roman"/>
          <w:sz w:val="28"/>
          <w:szCs w:val="28"/>
        </w:rPr>
        <w:t xml:space="preserve">» разработана </w:t>
      </w:r>
      <w:r w:rsidRPr="00B10A6D">
        <w:rPr>
          <w:rFonts w:ascii="Times New Roman" w:hAnsi="Times New Roman"/>
          <w:sz w:val="28"/>
          <w:szCs w:val="28"/>
        </w:rPr>
        <w:t>на основе:</w:t>
      </w:r>
    </w:p>
    <w:p w:rsidR="00DD78E0" w:rsidRPr="00B10A6D" w:rsidRDefault="00DD78E0" w:rsidP="00FF7406">
      <w:pPr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 (приказ Минобрнауки России № 413 от «17» мая </w:t>
      </w:r>
      <w:smartTag w:uri="urn:schemas-microsoft-com:office:smarttags" w:element="metricconverter">
        <w:smartTagPr>
          <w:attr w:name="ProductID" w:val="2012 г"/>
        </w:smartTagPr>
        <w:r w:rsidRPr="00B10A6D">
          <w:rPr>
            <w:rFonts w:ascii="Times New Roman" w:hAnsi="Times New Roman"/>
            <w:sz w:val="28"/>
            <w:szCs w:val="28"/>
          </w:rPr>
          <w:t>2012 г</w:t>
        </w:r>
      </w:smartTag>
      <w:r w:rsidRPr="00B10A6D">
        <w:rPr>
          <w:rFonts w:ascii="Times New Roman" w:hAnsi="Times New Roman"/>
          <w:sz w:val="28"/>
          <w:szCs w:val="28"/>
        </w:rPr>
        <w:t xml:space="preserve">. Зарегистрирован Минюстом России 07.06. 2012, рег. № 24480 (Приказ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B10A6D">
          <w:rPr>
            <w:rFonts w:ascii="Times New Roman" w:hAnsi="Times New Roman"/>
            <w:sz w:val="28"/>
            <w:szCs w:val="28"/>
          </w:rPr>
          <w:t>2012 г</w:t>
        </w:r>
      </w:smartTag>
      <w:r w:rsidRPr="00B10A6D">
        <w:rPr>
          <w:rFonts w:ascii="Times New Roman" w:hAnsi="Times New Roman"/>
          <w:sz w:val="28"/>
          <w:szCs w:val="28"/>
        </w:rPr>
        <w:t xml:space="preserve">. № 413 «Об утверждении федерального государственного образовательного стандарта среднего (полного) общего образования»); </w:t>
      </w:r>
    </w:p>
    <w:p w:rsidR="00DD78E0" w:rsidRPr="00B10A6D" w:rsidRDefault="00DD78E0" w:rsidP="00FF7406">
      <w:pPr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 xml:space="preserve">Приказа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B10A6D">
          <w:rPr>
            <w:rFonts w:ascii="Times New Roman" w:hAnsi="Times New Roman"/>
            <w:sz w:val="28"/>
            <w:szCs w:val="28"/>
          </w:rPr>
          <w:t>2014 г</w:t>
        </w:r>
      </w:smartTag>
      <w:r w:rsidRPr="00B10A6D">
        <w:rPr>
          <w:rFonts w:ascii="Times New Roman" w:hAnsi="Times New Roman"/>
          <w:sz w:val="28"/>
          <w:szCs w:val="28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10A6D">
          <w:rPr>
            <w:rFonts w:ascii="Times New Roman" w:hAnsi="Times New Roman"/>
            <w:sz w:val="28"/>
            <w:szCs w:val="28"/>
          </w:rPr>
          <w:t>2012 г</w:t>
        </w:r>
      </w:smartTag>
      <w:r w:rsidRPr="00B10A6D">
        <w:rPr>
          <w:rFonts w:ascii="Times New Roman" w:hAnsi="Times New Roman"/>
          <w:sz w:val="28"/>
          <w:szCs w:val="28"/>
        </w:rPr>
        <w:t xml:space="preserve">. № 413 «Об утверждении федерального государственного образовательного стандарта среднего (полного) общего образования»;  </w:t>
      </w:r>
    </w:p>
    <w:p w:rsidR="00DD78E0" w:rsidRPr="00B10A6D" w:rsidRDefault="00DD78E0" w:rsidP="00FF7406">
      <w:pPr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 xml:space="preserve">Разъяснении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одобренного решением Научно-методического совета Центра профессионального образования ФГАУ «ФИРО» протокол № 1 от 10 апреля </w:t>
      </w:r>
      <w:smartTag w:uri="urn:schemas-microsoft-com:office:smarttags" w:element="metricconverter">
        <w:smartTagPr>
          <w:attr w:name="ProductID" w:val="2014 г"/>
        </w:smartTagPr>
        <w:r w:rsidRPr="00B10A6D">
          <w:rPr>
            <w:rFonts w:ascii="Times New Roman" w:hAnsi="Times New Roman"/>
            <w:sz w:val="28"/>
            <w:szCs w:val="28"/>
          </w:rPr>
          <w:t>2014 г</w:t>
        </w:r>
      </w:smartTag>
      <w:r w:rsidRPr="00B10A6D">
        <w:rPr>
          <w:rFonts w:ascii="Times New Roman" w:hAnsi="Times New Roman"/>
          <w:sz w:val="28"/>
          <w:szCs w:val="28"/>
        </w:rPr>
        <w:t>.;</w:t>
      </w:r>
    </w:p>
    <w:p w:rsidR="00DD78E0" w:rsidRPr="00B10A6D" w:rsidRDefault="00DD78E0" w:rsidP="00FF74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по организации </w:t>
      </w:r>
      <w:r w:rsidRPr="00B10A6D">
        <w:rPr>
          <w:rFonts w:ascii="Times New Roman" w:hAnsi="Times New Roman"/>
          <w:sz w:val="28"/>
          <w:szCs w:val="28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</w:t>
      </w:r>
      <w:r>
        <w:rPr>
          <w:rFonts w:ascii="Times New Roman" w:hAnsi="Times New Roman"/>
          <w:sz w:val="28"/>
          <w:szCs w:val="28"/>
        </w:rPr>
        <w:t>бразования с учетом требований федеральных</w:t>
      </w:r>
      <w:r w:rsidRPr="00B10A6D">
        <w:rPr>
          <w:rFonts w:ascii="Times New Roman" w:hAnsi="Times New Roman"/>
          <w:sz w:val="28"/>
          <w:szCs w:val="28"/>
        </w:rPr>
        <w:t xml:space="preserve"> государ</w:t>
      </w:r>
      <w:r>
        <w:rPr>
          <w:rFonts w:ascii="Times New Roman" w:hAnsi="Times New Roman"/>
          <w:sz w:val="28"/>
          <w:szCs w:val="28"/>
        </w:rPr>
        <w:t>ственных</w:t>
      </w:r>
      <w:r w:rsidRPr="00B10A6D">
        <w:rPr>
          <w:rFonts w:ascii="Times New Roman" w:hAnsi="Times New Roman"/>
          <w:sz w:val="28"/>
          <w:szCs w:val="28"/>
        </w:rPr>
        <w:t xml:space="preserve"> образовательных  стандартов  и  получаемой профессии  или  специальности  среднего  профессионального  образования  (письмо Департамента государственной политики в сфере подготовки рабочих кадров и ДПО Минобрнауки России от 17.03.2015 №06-259).</w:t>
      </w:r>
    </w:p>
    <w:p w:rsidR="00DD78E0" w:rsidRPr="00B10A6D" w:rsidRDefault="00DD78E0" w:rsidP="00FF7406">
      <w:pPr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 xml:space="preserve">Примерной программы общеобразовательной учебной дисциплины </w:t>
      </w:r>
      <w:r w:rsidRPr="00C77077"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sz w:val="28"/>
          <w:szCs w:val="28"/>
        </w:rPr>
        <w:t>: алгебра, начала математического анализа, геометрия</w:t>
      </w:r>
      <w:r w:rsidRPr="00C77077">
        <w:rPr>
          <w:rFonts w:ascii="Times New Roman" w:hAnsi="Times New Roman"/>
          <w:sz w:val="28"/>
          <w:szCs w:val="28"/>
        </w:rPr>
        <w:t>»</w:t>
      </w:r>
      <w:r w:rsidRPr="00B10A6D">
        <w:rPr>
          <w:rFonts w:ascii="Times New Roman" w:hAnsi="Times New Roman"/>
          <w:sz w:val="28"/>
          <w:szCs w:val="28"/>
        </w:rPr>
        <w:t xml:space="preserve">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B10A6D">
          <w:rPr>
            <w:rFonts w:ascii="Times New Roman" w:hAnsi="Times New Roman"/>
            <w:sz w:val="28"/>
            <w:szCs w:val="28"/>
          </w:rPr>
          <w:t>2015 г</w:t>
        </w:r>
      </w:smartTag>
      <w:r w:rsidRPr="00B10A6D">
        <w:rPr>
          <w:rFonts w:ascii="Times New Roman" w:hAnsi="Times New Roman"/>
          <w:sz w:val="28"/>
          <w:szCs w:val="28"/>
        </w:rPr>
        <w:t>.</w:t>
      </w:r>
    </w:p>
    <w:p w:rsidR="00DD78E0" w:rsidRDefault="00DD78E0" w:rsidP="00FF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DD78E0" w:rsidRPr="00B10A6D" w:rsidRDefault="00DD78E0" w:rsidP="0005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по профессиям</w:t>
      </w:r>
    </w:p>
    <w:p w:rsidR="00DD78E0" w:rsidRDefault="00DD78E0" w:rsidP="00FF7406">
      <w:pPr>
        <w:pStyle w:val="BodyText3"/>
        <w:widowControl w:val="0"/>
        <w:spacing w:after="0"/>
        <w:rPr>
          <w:sz w:val="28"/>
          <w:szCs w:val="28"/>
        </w:rPr>
      </w:pPr>
      <w:r w:rsidRPr="00B10A6D">
        <w:rPr>
          <w:color w:val="000000"/>
          <w:sz w:val="28"/>
          <w:szCs w:val="28"/>
        </w:rPr>
        <w:t xml:space="preserve">15.01.05 </w:t>
      </w:r>
      <w:r w:rsidRPr="00B10A6D">
        <w:rPr>
          <w:sz w:val="28"/>
          <w:szCs w:val="28"/>
        </w:rPr>
        <w:t xml:space="preserve">Сварщик </w:t>
      </w:r>
      <w:r>
        <w:rPr>
          <w:sz w:val="28"/>
          <w:szCs w:val="28"/>
        </w:rPr>
        <w:t>ручной и частично-механизированной сварки (наплавки)</w:t>
      </w:r>
      <w:r w:rsidRPr="00B10A6D">
        <w:rPr>
          <w:sz w:val="28"/>
          <w:szCs w:val="28"/>
        </w:rPr>
        <w:t xml:space="preserve"> </w:t>
      </w:r>
    </w:p>
    <w:p w:rsidR="00DD78E0" w:rsidRPr="00B10A6D" w:rsidRDefault="00DD78E0" w:rsidP="00FF7406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0A6D">
        <w:rPr>
          <w:rFonts w:ascii="Times New Roman" w:hAnsi="Times New Roman"/>
          <w:color w:val="000000"/>
          <w:sz w:val="28"/>
          <w:szCs w:val="28"/>
        </w:rPr>
        <w:t>23.01.03 Автомеханик</w:t>
      </w:r>
    </w:p>
    <w:p w:rsidR="00DD78E0" w:rsidRPr="00B10A6D" w:rsidRDefault="00DD78E0" w:rsidP="00FF7406">
      <w:pPr>
        <w:pStyle w:val="BodyText3"/>
        <w:widowControl w:val="0"/>
        <w:spacing w:after="0"/>
        <w:rPr>
          <w:sz w:val="28"/>
          <w:szCs w:val="28"/>
        </w:rPr>
      </w:pPr>
    </w:p>
    <w:p w:rsidR="00DD78E0" w:rsidRPr="00B10A6D" w:rsidRDefault="00DD78E0" w:rsidP="00FF7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</w:t>
      </w:r>
      <w:r>
        <w:rPr>
          <w:rFonts w:ascii="Times New Roman" w:hAnsi="Times New Roman"/>
          <w:sz w:val="28"/>
          <w:szCs w:val="28"/>
        </w:rPr>
        <w:t xml:space="preserve">дение профессиональный лицей № </w:t>
      </w:r>
      <w:r w:rsidRPr="00B10A6D">
        <w:rPr>
          <w:rFonts w:ascii="Times New Roman" w:hAnsi="Times New Roman"/>
          <w:sz w:val="28"/>
          <w:szCs w:val="28"/>
        </w:rPr>
        <w:t>101 Янаульского района РБ.</w:t>
      </w:r>
    </w:p>
    <w:p w:rsidR="00DD78E0" w:rsidRPr="00B10A6D" w:rsidRDefault="00DD78E0" w:rsidP="00FF7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D78E0" w:rsidRPr="00B10A6D" w:rsidRDefault="00DD78E0" w:rsidP="00FF7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Разработчики:</w:t>
      </w:r>
    </w:p>
    <w:p w:rsidR="00DD78E0" w:rsidRPr="00B10A6D" w:rsidRDefault="00DD78E0" w:rsidP="00FF7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Марданова Альфия Касымовна, заместитель директора ГБПОУ ПЛ № 101</w:t>
      </w:r>
    </w:p>
    <w:p w:rsidR="00DD78E0" w:rsidRPr="00B10A6D" w:rsidRDefault="00DD78E0" w:rsidP="00052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Нуриев Марат Фанисович, заместитель директора ГБПОУ ПЛ № 101</w:t>
      </w:r>
      <w:r w:rsidRPr="000520D4">
        <w:rPr>
          <w:rFonts w:ascii="Times New Roman" w:hAnsi="Times New Roman"/>
          <w:sz w:val="28"/>
          <w:szCs w:val="28"/>
        </w:rPr>
        <w:t xml:space="preserve"> </w:t>
      </w:r>
      <w:r w:rsidRPr="00B10A6D">
        <w:rPr>
          <w:rFonts w:ascii="Times New Roman" w:hAnsi="Times New Roman"/>
          <w:sz w:val="28"/>
          <w:szCs w:val="28"/>
        </w:rPr>
        <w:t>Ахмадуллина Фируза Назиповна, преподаватель ГБПОУ ПЛ № 101</w:t>
      </w:r>
    </w:p>
    <w:p w:rsidR="00DD78E0" w:rsidRPr="00B10A6D" w:rsidRDefault="00DD78E0" w:rsidP="00FF7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D78E0" w:rsidRPr="00B10A6D" w:rsidRDefault="00DD78E0" w:rsidP="00FF7406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D78E0" w:rsidRPr="00B10A6D" w:rsidRDefault="00DD78E0" w:rsidP="00FF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Рекомендована _______________________________________________________</w:t>
      </w:r>
    </w:p>
    <w:p w:rsidR="00DD78E0" w:rsidRPr="00B10A6D" w:rsidRDefault="00DD78E0" w:rsidP="00FF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0A6D">
        <w:rPr>
          <w:rFonts w:ascii="Times New Roman" w:hAnsi="Times New Roman"/>
          <w:sz w:val="28"/>
          <w:szCs w:val="28"/>
        </w:rPr>
        <w:t>Заключение № ____________ от «____» __________ 20___ г.</w:t>
      </w:r>
    </w:p>
    <w:p w:rsidR="00DD78E0" w:rsidRDefault="00DD78E0" w:rsidP="00FF74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78E0" w:rsidRDefault="00DD78E0" w:rsidP="00FF7406">
      <w:pPr>
        <w:spacing w:line="240" w:lineRule="auto"/>
        <w:rPr>
          <w:rFonts w:ascii="Times New Roman" w:hAnsi="Times New Roman"/>
          <w:sz w:val="28"/>
          <w:szCs w:val="28"/>
        </w:rPr>
      </w:pPr>
      <w:r w:rsidRPr="00C77077">
        <w:rPr>
          <w:rFonts w:ascii="Times New Roman" w:hAnsi="Times New Roman"/>
          <w:sz w:val="28"/>
          <w:szCs w:val="28"/>
        </w:rPr>
        <w:tab/>
      </w:r>
    </w:p>
    <w:p w:rsidR="00DD78E0" w:rsidRDefault="00DD78E0" w:rsidP="00FF74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78E0" w:rsidRDefault="00DD78E0" w:rsidP="00FF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Pr="00B63F44" w:rsidRDefault="00DD78E0" w:rsidP="00B63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8E0" w:rsidRDefault="00DD78E0" w:rsidP="00FF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8E0" w:rsidRDefault="00DD78E0" w:rsidP="00FF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8E0" w:rsidRDefault="00DD78E0" w:rsidP="00FF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СОДЕРЖАНИЕ</w:t>
      </w:r>
    </w:p>
    <w:p w:rsidR="00DD78E0" w:rsidRDefault="00DD78E0" w:rsidP="00FF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8E0" w:rsidRDefault="00DD78E0" w:rsidP="00FF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0A0"/>
      </w:tblPr>
      <w:tblGrid>
        <w:gridCol w:w="8243"/>
        <w:gridCol w:w="1332"/>
      </w:tblGrid>
      <w:tr w:rsidR="00DD78E0" w:rsidRPr="0055061C" w:rsidTr="00242ADE">
        <w:tc>
          <w:tcPr>
            <w:tcW w:w="8647" w:type="dxa"/>
          </w:tcPr>
          <w:p w:rsidR="00DD78E0" w:rsidRPr="0055061C" w:rsidRDefault="00DD78E0" w:rsidP="00756293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8E0" w:rsidRPr="0055061C" w:rsidRDefault="00DD78E0" w:rsidP="00242AD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DD78E0" w:rsidRPr="0055061C" w:rsidTr="00242ADE">
        <w:tc>
          <w:tcPr>
            <w:tcW w:w="8647" w:type="dxa"/>
          </w:tcPr>
          <w:p w:rsidR="00DD78E0" w:rsidRPr="0055061C" w:rsidRDefault="00DD78E0" w:rsidP="0024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bCs/>
                <w:sz w:val="24"/>
                <w:szCs w:val="24"/>
              </w:rPr>
              <w:t>Паспорт рабочей программы общеобразовательной учебной дисциплины</w:t>
            </w:r>
          </w:p>
        </w:tc>
        <w:tc>
          <w:tcPr>
            <w:tcW w:w="1383" w:type="dxa"/>
          </w:tcPr>
          <w:p w:rsidR="00DD78E0" w:rsidRPr="0055061C" w:rsidRDefault="00DD78E0" w:rsidP="00242AD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78E0" w:rsidRPr="0055061C" w:rsidTr="00242ADE">
        <w:tc>
          <w:tcPr>
            <w:tcW w:w="8647" w:type="dxa"/>
          </w:tcPr>
          <w:p w:rsidR="00DD78E0" w:rsidRPr="0055061C" w:rsidRDefault="00DD78E0" w:rsidP="0024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общеобразовательной учебной дисциплины</w:t>
            </w:r>
          </w:p>
        </w:tc>
        <w:tc>
          <w:tcPr>
            <w:tcW w:w="1383" w:type="dxa"/>
          </w:tcPr>
          <w:p w:rsidR="00DD78E0" w:rsidRPr="0055061C" w:rsidRDefault="00DD78E0" w:rsidP="00242AD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78E0" w:rsidRPr="0055061C" w:rsidTr="00242ADE">
        <w:tc>
          <w:tcPr>
            <w:tcW w:w="8647" w:type="dxa"/>
          </w:tcPr>
          <w:p w:rsidR="00DD78E0" w:rsidRPr="0055061C" w:rsidRDefault="00DD78E0" w:rsidP="0024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рабочей программы общеобразовательной учебной дисциплины</w:t>
            </w:r>
          </w:p>
        </w:tc>
        <w:tc>
          <w:tcPr>
            <w:tcW w:w="1383" w:type="dxa"/>
          </w:tcPr>
          <w:p w:rsidR="00DD78E0" w:rsidRPr="0055061C" w:rsidRDefault="00DD78E0" w:rsidP="00242AD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D78E0" w:rsidRPr="0055061C" w:rsidTr="00242ADE">
        <w:tc>
          <w:tcPr>
            <w:tcW w:w="8647" w:type="dxa"/>
          </w:tcPr>
          <w:p w:rsidR="00DD78E0" w:rsidRPr="0055061C" w:rsidRDefault="00DD78E0" w:rsidP="0024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bCs/>
                <w:sz w:val="24"/>
                <w:szCs w:val="24"/>
              </w:rPr>
              <w:t>Контроль и оценка результатов освоения общеобразовательной учебной дисциплины</w:t>
            </w:r>
          </w:p>
        </w:tc>
        <w:tc>
          <w:tcPr>
            <w:tcW w:w="1383" w:type="dxa"/>
          </w:tcPr>
          <w:p w:rsidR="00DD78E0" w:rsidRPr="0055061C" w:rsidRDefault="00DD78E0" w:rsidP="00242AD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D78E0" w:rsidRPr="00053524" w:rsidRDefault="00DD78E0" w:rsidP="00DA04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3524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DD78E0" w:rsidRPr="00053524" w:rsidRDefault="00DD78E0" w:rsidP="00DA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 xml:space="preserve"> Область применения программы: </w:t>
      </w:r>
      <w:r w:rsidRPr="00053524">
        <w:rPr>
          <w:rFonts w:ascii="Times New Roman" w:hAnsi="Times New Roman"/>
          <w:sz w:val="28"/>
          <w:szCs w:val="28"/>
        </w:rPr>
        <w:t>Рабочая программа учебной дисциплины «Математика</w:t>
      </w:r>
      <w:r w:rsidRPr="00053524">
        <w:rPr>
          <w:rFonts w:ascii="Times New Roman" w:hAnsi="Times New Roman"/>
          <w:b/>
          <w:sz w:val="28"/>
          <w:szCs w:val="28"/>
        </w:rPr>
        <w:t xml:space="preserve">: </w:t>
      </w:r>
      <w:r w:rsidRPr="00053524">
        <w:rPr>
          <w:rFonts w:ascii="Times New Roman" w:hAnsi="Times New Roman"/>
          <w:sz w:val="28"/>
          <w:szCs w:val="28"/>
        </w:rPr>
        <w:t xml:space="preserve">алгебра, начала математического анализа, геометрия» является частью примерной основной общеобразовательной программы в соответствии с ФГОС по профессиям СПО </w:t>
      </w:r>
    </w:p>
    <w:p w:rsidR="00DD78E0" w:rsidRPr="00053524" w:rsidRDefault="00DD78E0" w:rsidP="00DA045D">
      <w:pPr>
        <w:pStyle w:val="BodyText3"/>
        <w:widowControl w:val="0"/>
        <w:spacing w:after="0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color w:val="000000"/>
          <w:sz w:val="28"/>
          <w:szCs w:val="28"/>
        </w:rPr>
        <w:t xml:space="preserve">15.01.05 </w:t>
      </w:r>
      <w:r w:rsidRPr="00053524">
        <w:rPr>
          <w:rFonts w:ascii="Times New Roman" w:hAnsi="Times New Roman"/>
          <w:sz w:val="28"/>
          <w:szCs w:val="28"/>
        </w:rPr>
        <w:t xml:space="preserve">Сварщик ручной и частично-механизированной сварки (наплавки) </w:t>
      </w:r>
    </w:p>
    <w:p w:rsidR="00DD78E0" w:rsidRPr="00053524" w:rsidRDefault="00DD78E0" w:rsidP="00DA045D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524">
        <w:rPr>
          <w:rFonts w:ascii="Times New Roman" w:hAnsi="Times New Roman"/>
          <w:color w:val="000000"/>
          <w:sz w:val="28"/>
          <w:szCs w:val="28"/>
        </w:rPr>
        <w:t>23.01.03 Автомеханик</w:t>
      </w:r>
    </w:p>
    <w:p w:rsidR="00DD78E0" w:rsidRPr="00053524" w:rsidRDefault="00DD78E0" w:rsidP="00DA045D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8E0" w:rsidRPr="00053524" w:rsidRDefault="00DD78E0" w:rsidP="0005352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 xml:space="preserve">Место дисциплины в структуре: </w:t>
      </w:r>
      <w:r>
        <w:rPr>
          <w:rFonts w:ascii="Times New Roman" w:hAnsi="Times New Roman"/>
          <w:bCs/>
          <w:sz w:val="28"/>
          <w:szCs w:val="28"/>
        </w:rPr>
        <w:t>входит в общеобразовательный учебный цикл.</w:t>
      </w:r>
    </w:p>
    <w:p w:rsidR="00DD78E0" w:rsidRPr="00053524" w:rsidRDefault="00DD78E0" w:rsidP="00AA2340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78E0" w:rsidRDefault="00DD78E0" w:rsidP="008528D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Целью рабочей  программы является 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цикла;  для получения образования в областях, не требующих углубленной математической подготовки;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524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D78E0" w:rsidRPr="00053524" w:rsidRDefault="00DD78E0" w:rsidP="008528D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РЕЗУЛЬТАТЫ ОСВОЕНИЯ УЧЕБНОЙ ДИСЦИПЛИНЫ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8"/>
          <w:szCs w:val="28"/>
        </w:rPr>
      </w:pPr>
    </w:p>
    <w:p w:rsidR="00DD78E0" w:rsidRPr="00C174FD" w:rsidRDefault="00DD78E0" w:rsidP="005B3E7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Освоение содержания учебной дисциплины «Математика» обеспечивает до</w:t>
      </w:r>
      <w:r>
        <w:rPr>
          <w:rFonts w:ascii="Times New Roman" w:hAnsi="Times New Roman"/>
          <w:sz w:val="28"/>
          <w:szCs w:val="28"/>
        </w:rPr>
        <w:t>стижение обучающимися</w:t>
      </w:r>
      <w:r w:rsidRPr="00053524">
        <w:rPr>
          <w:rFonts w:ascii="Times New Roman" w:hAnsi="Times New Roman"/>
          <w:sz w:val="28"/>
          <w:szCs w:val="28"/>
        </w:rPr>
        <w:t xml:space="preserve"> следующих</w:t>
      </w:r>
      <w:r w:rsidRPr="00053524">
        <w:rPr>
          <w:rFonts w:ascii="Times New Roman" w:hAnsi="Times New Roman"/>
          <w:sz w:val="24"/>
          <w:szCs w:val="24"/>
        </w:rPr>
        <w:t xml:space="preserve"> </w:t>
      </w:r>
      <w:r w:rsidRPr="00C174FD">
        <w:rPr>
          <w:rFonts w:ascii="Times New Roman" w:hAnsi="Times New Roman"/>
          <w:bCs/>
          <w:i/>
          <w:iCs/>
          <w:sz w:val="28"/>
          <w:szCs w:val="28"/>
        </w:rPr>
        <w:t>результатов</w:t>
      </w:r>
      <w:r w:rsidRPr="00C174FD">
        <w:rPr>
          <w:rFonts w:ascii="Times New Roman" w:hAnsi="Times New Roman"/>
          <w:sz w:val="28"/>
          <w:szCs w:val="28"/>
        </w:rPr>
        <w:t>:</w:t>
      </w:r>
    </w:p>
    <w:p w:rsidR="00DD78E0" w:rsidRPr="00C174FD" w:rsidRDefault="00DD78E0" w:rsidP="005B3E7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053524">
        <w:rPr>
          <w:rFonts w:ascii="Times New Roman" w:hAnsi="Times New Roman"/>
          <w:b/>
          <w:bCs/>
          <w:sz w:val="28"/>
          <w:szCs w:val="28"/>
        </w:rPr>
        <w:t>:</w:t>
      </w:r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053524">
        <w:rPr>
          <w:rFonts w:ascii="Times New Roman" w:hAnsi="Times New Roman"/>
          <w:sz w:val="28"/>
          <w:szCs w:val="28"/>
        </w:rPr>
        <w:t xml:space="preserve">тематики;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053524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053524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053524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053524">
        <w:rPr>
          <w:rFonts w:ascii="Times New Roman" w:hAnsi="Times New Roman"/>
          <w:sz w:val="28"/>
          <w:szCs w:val="28"/>
        </w:rPr>
        <w:t xml:space="preserve">тельности;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053524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053524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053524">
        <w:rPr>
          <w:rFonts w:ascii="Times New Roman" w:hAnsi="Times New Roman"/>
          <w:b/>
          <w:bCs/>
          <w:sz w:val="28"/>
          <w:szCs w:val="28"/>
        </w:rPr>
        <w:t>:</w:t>
      </w:r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>
        <w:rPr>
          <w:rFonts w:ascii="Times New Roman" w:hAnsi="Times New Roman"/>
          <w:sz w:val="28"/>
          <w:szCs w:val="28"/>
        </w:rPr>
        <w:t>корректи</w:t>
      </w:r>
      <w:r w:rsidRPr="00053524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053524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по-лучаемую из различных источников;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C012BB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  <w:sectPr w:rsidR="00DD78E0" w:rsidRPr="00053524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  <w:r w:rsidRPr="00053524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053524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D78E0" w:rsidRPr="00053524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DD78E0" w:rsidRPr="00053524" w:rsidRDefault="00DD78E0" w:rsidP="00C012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ge15"/>
      <w:bookmarkEnd w:id="1"/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053524">
        <w:rPr>
          <w:rFonts w:ascii="Times New Roman" w:hAnsi="Times New Roman"/>
          <w:b/>
          <w:bCs/>
          <w:sz w:val="28"/>
          <w:szCs w:val="28"/>
        </w:rPr>
        <w:t>:</w:t>
      </w:r>
      <w:r w:rsidRPr="0005352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сформированность представлений о мат</w:t>
      </w:r>
      <w:r>
        <w:rPr>
          <w:rFonts w:ascii="Times New Roman" w:hAnsi="Times New Roman"/>
          <w:sz w:val="28"/>
          <w:szCs w:val="28"/>
        </w:rPr>
        <w:t>ематических понятиях как важней</w:t>
      </w:r>
      <w:r w:rsidRPr="00053524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053524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053524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</w:t>
      </w:r>
      <w:r>
        <w:rPr>
          <w:rFonts w:ascii="Times New Roman" w:hAnsi="Times New Roman"/>
          <w:sz w:val="28"/>
          <w:szCs w:val="28"/>
        </w:rPr>
        <w:t>ть поведение функ</w:t>
      </w:r>
      <w:r w:rsidRPr="00053524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053524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053524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053524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сформированность представлений о про</w:t>
      </w:r>
      <w:r>
        <w:rPr>
          <w:rFonts w:ascii="Times New Roman" w:hAnsi="Times New Roman"/>
          <w:sz w:val="28"/>
          <w:szCs w:val="28"/>
        </w:rPr>
        <w:t>цессах и явлениях, имеющих веро</w:t>
      </w:r>
      <w:r w:rsidRPr="00053524">
        <w:rPr>
          <w:rFonts w:ascii="Times New Roman" w:hAnsi="Times New Roman"/>
          <w:sz w:val="28"/>
          <w:szCs w:val="28"/>
        </w:rPr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D78E0" w:rsidRPr="00053524" w:rsidRDefault="00DD78E0" w:rsidP="005B3E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B3E70">
      <w:pPr>
        <w:widowControl w:val="0"/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DD78E0" w:rsidRPr="00053524" w:rsidRDefault="00DD78E0" w:rsidP="005F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5F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 результате изучения учебной дисциплины  обучающийся должен</w:t>
      </w:r>
    </w:p>
    <w:p w:rsidR="00DD78E0" w:rsidRPr="00053524" w:rsidRDefault="00DD78E0" w:rsidP="005F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>знать</w:t>
      </w:r>
      <w:r w:rsidRPr="00053524">
        <w:rPr>
          <w:rFonts w:ascii="Times New Roman" w:hAnsi="Times New Roman"/>
          <w:sz w:val="28"/>
          <w:szCs w:val="28"/>
        </w:rPr>
        <w:t>:</w:t>
      </w:r>
    </w:p>
    <w:p w:rsidR="00DD78E0" w:rsidRPr="00053524" w:rsidRDefault="00DD78E0" w:rsidP="00AA2340">
      <w:pPr>
        <w:numPr>
          <w:ilvl w:val="0"/>
          <w:numId w:val="9"/>
        </w:numPr>
        <w:tabs>
          <w:tab w:val="clear" w:pos="146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D78E0" w:rsidRPr="00053524" w:rsidRDefault="00DD78E0" w:rsidP="00E11163">
      <w:pPr>
        <w:numPr>
          <w:ilvl w:val="0"/>
          <w:numId w:val="9"/>
        </w:numPr>
        <w:tabs>
          <w:tab w:val="clear" w:pos="146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D78E0" w:rsidRPr="00053524" w:rsidRDefault="00DD78E0" w:rsidP="00E11163">
      <w:pPr>
        <w:numPr>
          <w:ilvl w:val="0"/>
          <w:numId w:val="9"/>
        </w:numPr>
        <w:tabs>
          <w:tab w:val="clear" w:pos="146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D78E0" w:rsidRPr="00053524" w:rsidRDefault="00DD78E0" w:rsidP="00E11163">
      <w:pPr>
        <w:numPr>
          <w:ilvl w:val="0"/>
          <w:numId w:val="9"/>
        </w:numPr>
        <w:tabs>
          <w:tab w:val="clear" w:pos="146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DD78E0" w:rsidRPr="00053524" w:rsidRDefault="00DD78E0" w:rsidP="00E11163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78E0" w:rsidRPr="00053524" w:rsidRDefault="00DD78E0" w:rsidP="00E11163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>уметь</w:t>
      </w:r>
      <w:r w:rsidRPr="00053524">
        <w:rPr>
          <w:rFonts w:ascii="Times New Roman" w:hAnsi="Times New Roman"/>
          <w:sz w:val="28"/>
          <w:szCs w:val="28"/>
        </w:rPr>
        <w:t>: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num" w:pos="284"/>
          <w:tab w:val="left" w:pos="927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num" w:pos="284"/>
          <w:tab w:val="left" w:pos="927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num" w:pos="284"/>
          <w:tab w:val="left" w:pos="927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DD78E0" w:rsidRPr="00053524" w:rsidRDefault="00DD78E0" w:rsidP="00E11163">
      <w:pPr>
        <w:pStyle w:val="Subtitle"/>
        <w:numPr>
          <w:ilvl w:val="0"/>
          <w:numId w:val="10"/>
        </w:numPr>
        <w:tabs>
          <w:tab w:val="num" w:pos="284"/>
          <w:tab w:val="left" w:pos="927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находить производные элементарных функций;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 w:hanging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DD78E0" w:rsidRPr="00BD1269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rFonts w:ascii="Arial" w:hAnsi="Arial" w:cs="Arial"/>
          <w:b w:val="0"/>
          <w:szCs w:val="24"/>
        </w:rPr>
      </w:pPr>
      <w:r w:rsidRPr="00BD1269">
        <w:rPr>
          <w:rFonts w:ascii="Arial" w:hAnsi="Arial" w:cs="Arial"/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строить простейшие сечения куба, призмы, пирамиды;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DD78E0" w:rsidRPr="00053524" w:rsidRDefault="00DD78E0" w:rsidP="00E11163">
      <w:pPr>
        <w:pStyle w:val="Subtitle"/>
        <w:numPr>
          <w:ilvl w:val="0"/>
          <w:numId w:val="12"/>
        </w:numPr>
        <w:tabs>
          <w:tab w:val="clear" w:pos="360"/>
          <w:tab w:val="num" w:pos="284"/>
        </w:tabs>
        <w:spacing w:line="240" w:lineRule="auto"/>
        <w:ind w:left="284"/>
        <w:jc w:val="both"/>
        <w:rPr>
          <w:b w:val="0"/>
          <w:sz w:val="28"/>
          <w:szCs w:val="28"/>
        </w:rPr>
      </w:pPr>
      <w:r w:rsidRPr="00053524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DD78E0" w:rsidRPr="00053524" w:rsidRDefault="00DD78E0" w:rsidP="004B5242">
      <w:pPr>
        <w:pStyle w:val="BodyText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D78E0" w:rsidRPr="00053524" w:rsidRDefault="00DD78E0" w:rsidP="004B5242">
      <w:pPr>
        <w:pStyle w:val="BodyText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D78E0" w:rsidRPr="00053524" w:rsidRDefault="00DD78E0" w:rsidP="004B5242">
      <w:pPr>
        <w:spacing w:after="0" w:line="240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53524">
        <w:rPr>
          <w:rFonts w:ascii="Times New Roman" w:hAnsi="Times New Roman"/>
          <w:sz w:val="28"/>
          <w:szCs w:val="28"/>
        </w:rPr>
        <w:t>: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простейших математических моделей.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DD78E0" w:rsidRPr="00053524" w:rsidRDefault="00DD78E0" w:rsidP="00E11163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DD78E0" w:rsidRPr="00053524" w:rsidRDefault="00DD78E0" w:rsidP="0005352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D78E0" w:rsidRPr="00053524" w:rsidRDefault="00DD78E0" w:rsidP="00467DAF">
      <w:pPr>
        <w:pStyle w:val="ListParagraph"/>
        <w:numPr>
          <w:ilvl w:val="1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053524">
        <w:rPr>
          <w:rFonts w:ascii="Times New Roman" w:hAnsi="Times New Roman"/>
          <w:b/>
          <w:bCs/>
          <w:sz w:val="28"/>
          <w:szCs w:val="28"/>
        </w:rPr>
        <w:t>Количество часов, отведенное на освоение программы общеобразовательной дисциплины, в том числе:</w:t>
      </w:r>
    </w:p>
    <w:p w:rsidR="00DD78E0" w:rsidRPr="00053524" w:rsidRDefault="00DD78E0" w:rsidP="00467DAF">
      <w:pPr>
        <w:shd w:val="clear" w:color="auto" w:fill="FFFFFF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максимальная учебная нагрузка  483 часа;</w:t>
      </w:r>
    </w:p>
    <w:p w:rsidR="00DD78E0" w:rsidRPr="00053524" w:rsidRDefault="00DD78E0" w:rsidP="00467DAF">
      <w:pPr>
        <w:shd w:val="clear" w:color="auto" w:fill="FFFFFF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обязательная аудиторная учебная нагрузка 322 часа;</w:t>
      </w:r>
    </w:p>
    <w:p w:rsidR="00DD78E0" w:rsidRPr="00053524" w:rsidRDefault="00DD78E0" w:rsidP="00467DAF">
      <w:pPr>
        <w:shd w:val="clear" w:color="auto" w:fill="FFFFFF"/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053524">
        <w:rPr>
          <w:rFonts w:ascii="Times New Roman" w:hAnsi="Times New Roman"/>
          <w:sz w:val="28"/>
          <w:szCs w:val="28"/>
        </w:rPr>
        <w:t>самостоятельная (внеаудиторная) работа обучающихся 161  час.</w:t>
      </w:r>
    </w:p>
    <w:p w:rsidR="00DD78E0" w:rsidRDefault="00DD78E0" w:rsidP="000535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8E0" w:rsidRDefault="00DD78E0" w:rsidP="000535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0535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8E0" w:rsidRPr="00053524" w:rsidRDefault="00DD78E0" w:rsidP="00A1494C">
      <w:pPr>
        <w:pStyle w:val="ListParagraph"/>
        <w:numPr>
          <w:ilvl w:val="1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053524">
        <w:rPr>
          <w:rFonts w:ascii="Times New Roman" w:hAnsi="Times New Roman"/>
          <w:b/>
          <w:bCs/>
          <w:sz w:val="28"/>
          <w:szCs w:val="28"/>
        </w:rPr>
        <w:t>Изменения, внесенные и рабочую программу по сравнению с Примерной программой по общеобразовательной дисциплине</w:t>
      </w:r>
    </w:p>
    <w:p w:rsidR="00DD78E0" w:rsidRDefault="00DD78E0" w:rsidP="0092768F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053524">
        <w:rPr>
          <w:rFonts w:ascii="Times New Roman" w:hAnsi="Times New Roman"/>
          <w:bCs/>
          <w:sz w:val="28"/>
          <w:szCs w:val="28"/>
        </w:rPr>
        <w:t xml:space="preserve">Примерная программа учебной дисциплины предусматривает всего 285 часов учебной нагрузки.  По учебной программе ПЛ №101 – всего 322 часа. В целях лучшего изучения предмета </w:t>
      </w:r>
      <w:r w:rsidRPr="00053524">
        <w:rPr>
          <w:rFonts w:ascii="Times New Roman" w:hAnsi="Times New Roman"/>
          <w:iCs/>
          <w:sz w:val="28"/>
          <w:szCs w:val="28"/>
        </w:rPr>
        <w:t xml:space="preserve">внесены небольшие количественные изменения. </w:t>
      </w:r>
      <w:r w:rsidRPr="00053524">
        <w:rPr>
          <w:rFonts w:ascii="Times New Roman" w:hAnsi="Times New Roman"/>
          <w:bCs/>
          <w:sz w:val="28"/>
          <w:szCs w:val="28"/>
        </w:rPr>
        <w:t>Добавлены и распределены по всем темам 37 дополнительных  часов.</w:t>
      </w:r>
      <w:r w:rsidRPr="002428AB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DD78E0" w:rsidRDefault="00DD78E0" w:rsidP="0092768F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DD78E0" w:rsidRPr="00E6143B" w:rsidRDefault="00DD78E0" w:rsidP="0092768F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DD78E0" w:rsidRPr="00E6143B" w:rsidRDefault="00DD78E0" w:rsidP="0092768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E6143B">
        <w:rPr>
          <w:rFonts w:ascii="Times New Roman" w:hAnsi="Times New Roman"/>
          <w:b/>
          <w:sz w:val="28"/>
          <w:szCs w:val="28"/>
        </w:rPr>
        <w:t>2. СТРУКТУРА И СОДЕРЖАНИЕ УЧЕБНОЙ  ДИСЦИПЛИНЫ</w:t>
      </w:r>
    </w:p>
    <w:p w:rsidR="00DD78E0" w:rsidRPr="00E6143B" w:rsidRDefault="00DD78E0" w:rsidP="0043082E">
      <w:pPr>
        <w:rPr>
          <w:rFonts w:ascii="Times New Roman" w:hAnsi="Times New Roman"/>
          <w:b/>
          <w:sz w:val="28"/>
          <w:szCs w:val="28"/>
        </w:rPr>
      </w:pPr>
      <w:r w:rsidRPr="00E6143B">
        <w:rPr>
          <w:rFonts w:ascii="Times New Roman" w:hAnsi="Times New Roman"/>
          <w:b/>
          <w:sz w:val="28"/>
          <w:szCs w:val="28"/>
        </w:rPr>
        <w:t>2.1.Объем учебной дисциплины и виды учебной работы</w:t>
      </w: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1"/>
        <w:gridCol w:w="1950"/>
      </w:tblGrid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Виды учебной работы</w:t>
            </w:r>
          </w:p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483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322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E614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8050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D78E0" w:rsidRPr="00E6143B" w:rsidRDefault="00DD78E0" w:rsidP="007816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8E0" w:rsidRPr="00E6143B">
        <w:tc>
          <w:tcPr>
            <w:tcW w:w="6541" w:type="dxa"/>
          </w:tcPr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составление кроссворда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подготовка  докладов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работа с Интернет-ресурсами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составление справочного материала по темам дисциплины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D78E0" w:rsidRPr="00E6143B" w:rsidRDefault="00DD78E0" w:rsidP="00140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DD78E0" w:rsidRDefault="00DD78E0" w:rsidP="00A56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8E0" w:rsidRPr="00E6143B" w:rsidRDefault="00DD78E0" w:rsidP="00A56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D78E0" w:rsidRPr="00E6143B">
        <w:tc>
          <w:tcPr>
            <w:tcW w:w="8491" w:type="dxa"/>
            <w:gridSpan w:val="2"/>
          </w:tcPr>
          <w:p w:rsidR="00DD78E0" w:rsidRPr="00E6143B" w:rsidRDefault="00DD78E0" w:rsidP="005F43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143B">
              <w:rPr>
                <w:rFonts w:ascii="Times New Roman" w:hAnsi="Times New Roman"/>
                <w:i/>
                <w:sz w:val="28"/>
                <w:szCs w:val="28"/>
              </w:rPr>
              <w:t xml:space="preserve">Итоговая аттестация в форме  </w:t>
            </w:r>
            <w:r w:rsidRPr="00E6143B"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DD78E0" w:rsidRPr="00E6143B" w:rsidRDefault="00DD78E0" w:rsidP="00F3496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Pr="00E6143B" w:rsidRDefault="00DD78E0" w:rsidP="00860D7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rPr>
          <w:rFonts w:ascii="Times New Roman" w:hAnsi="Times New Roman"/>
          <w:b/>
          <w:sz w:val="24"/>
          <w:szCs w:val="24"/>
        </w:rPr>
        <w:sectPr w:rsidR="00DD78E0" w:rsidSect="00B63F4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78E0" w:rsidRDefault="00DD78E0" w:rsidP="00860D71">
      <w:pPr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rPr>
          <w:rFonts w:ascii="Times New Roman" w:hAnsi="Times New Roman"/>
          <w:b/>
          <w:sz w:val="24"/>
          <w:szCs w:val="24"/>
        </w:rPr>
      </w:pPr>
    </w:p>
    <w:p w:rsidR="00DD78E0" w:rsidRDefault="00DD78E0" w:rsidP="00860D71">
      <w:pPr>
        <w:rPr>
          <w:rFonts w:ascii="Times New Roman" w:hAnsi="Times New Roman"/>
          <w:b/>
          <w:sz w:val="24"/>
          <w:szCs w:val="24"/>
        </w:rPr>
      </w:pPr>
      <w:r w:rsidRPr="00805051">
        <w:rPr>
          <w:rFonts w:ascii="Times New Roman" w:hAnsi="Times New Roman"/>
          <w:b/>
          <w:sz w:val="24"/>
          <w:szCs w:val="24"/>
        </w:rPr>
        <w:t xml:space="preserve">2.2 </w:t>
      </w:r>
      <w:r w:rsidRPr="007E7EC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«Математика»</w:t>
      </w:r>
    </w:p>
    <w:p w:rsidR="00DD78E0" w:rsidRPr="00805051" w:rsidRDefault="00DD78E0" w:rsidP="00860D71">
      <w:pPr>
        <w:rPr>
          <w:rFonts w:ascii="Times New Roman" w:hAnsi="Times New Roman"/>
          <w:b/>
          <w:sz w:val="24"/>
          <w:szCs w:val="24"/>
        </w:rPr>
      </w:pPr>
    </w:p>
    <w:tbl>
      <w:tblPr>
        <w:tblW w:w="17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8"/>
        <w:gridCol w:w="3380"/>
        <w:gridCol w:w="6847"/>
        <w:gridCol w:w="114"/>
        <w:gridCol w:w="1637"/>
        <w:gridCol w:w="58"/>
        <w:gridCol w:w="2169"/>
        <w:gridCol w:w="52"/>
        <w:gridCol w:w="2171"/>
      </w:tblGrid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 тем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  <w:vMerge w:val="restart"/>
          </w:tcPr>
          <w:p w:rsidR="00DD78E0" w:rsidRPr="00E6143B" w:rsidRDefault="00DD78E0" w:rsidP="005072A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1. Роль и место дисциплины в освоении профессиональных навыков</w:t>
            </w: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2.</w:t>
            </w: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 Цели и задачи изучения математики в учреждениях начального и среднего профессионального образования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</w:trPr>
        <w:tc>
          <w:tcPr>
            <w:tcW w:w="4058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 xml:space="preserve">Тема 1 </w:t>
            </w:r>
            <w:r w:rsidRPr="00E6143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(18/9)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225"/>
        </w:trPr>
        <w:tc>
          <w:tcPr>
            <w:tcW w:w="4058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1.1 Целые и рациональные числа. Действительные числа</w:t>
            </w: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443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417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Действия с обыкновенными дробями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примеров на применение дробей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Действительные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Действительные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341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Отношения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294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Решение задач на определение прибыли(убытков) при увеличении и уменьшении процента от стоимости товара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After w:val="2"/>
          <w:wAfter w:w="2223" w:type="dxa"/>
          <w:trHeight w:val="294"/>
        </w:trPr>
        <w:tc>
          <w:tcPr>
            <w:tcW w:w="4058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C17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задач на определение прибыли(убытков) при увеличении и уменьшении процента от стоимости товара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Default="00DD78E0" w:rsidP="005072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Составление справочной таблицы о числах, законах и действий над числами.</w:t>
            </w:r>
            <w:r w:rsidRPr="00E6143B">
              <w:rPr>
                <w:b/>
                <w:sz w:val="28"/>
                <w:szCs w:val="28"/>
              </w:rPr>
              <w:t xml:space="preserve"> </w:t>
            </w:r>
          </w:p>
          <w:p w:rsidR="00DD78E0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b/>
                <w:sz w:val="28"/>
                <w:szCs w:val="28"/>
              </w:rPr>
              <w:t>Формы внеаудиторной самостоятельной работы:</w:t>
            </w:r>
            <w:r w:rsidRPr="00E6143B">
              <w:rPr>
                <w:sz w:val="28"/>
                <w:szCs w:val="28"/>
              </w:rPr>
              <w:t xml:space="preserve">  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sz w:val="28"/>
                <w:szCs w:val="28"/>
              </w:rPr>
              <w:t>Заполнение таблицы. Написание отчета. Составление схемы.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>оставление справочного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226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1.2  Приближенные вычисления. Стандартная запись числа</w:t>
            </w: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143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449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5072A8">
            <w:pPr>
              <w:pStyle w:val="Subtitle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E6143B">
              <w:rPr>
                <w:b w:val="0"/>
                <w:sz w:val="28"/>
                <w:szCs w:val="28"/>
              </w:rPr>
              <w:t xml:space="preserve">Приближенные вычисления.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352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E6143B">
              <w:rPr>
                <w:b w:val="0"/>
                <w:bCs/>
                <w:sz w:val="28"/>
                <w:szCs w:val="28"/>
              </w:rPr>
              <w:t>Приближенное значение величины и погрешности приближений.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352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E6143B">
              <w:rPr>
                <w:b w:val="0"/>
                <w:bCs/>
                <w:sz w:val="28"/>
                <w:szCs w:val="28"/>
              </w:rPr>
              <w:t>Стандартная запись числа.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352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DD78E0" w:rsidRPr="00E6143B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E6143B">
              <w:rPr>
                <w:b w:val="0"/>
                <w:bCs/>
                <w:sz w:val="28"/>
                <w:szCs w:val="28"/>
              </w:rPr>
              <w:t>Действия с числами в стандартном виде.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725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Сочинение, эссе. Составление кроссворда. Конспект. Аннотация. Написание плана (краткого и развернутого). Составление опорного конспекта. Составление теста. Заполнение таблицы. Составление схемы. Компьютерное моделирование. Изготовление макетов.</w:t>
            </w:r>
          </w:p>
          <w:p w:rsidR="00DD78E0" w:rsidRPr="00226FDF" w:rsidRDefault="00DD78E0" w:rsidP="00725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Cs/>
                <w:sz w:val="28"/>
                <w:szCs w:val="28"/>
              </w:rPr>
              <w:t>Выполнение заданий на вычисление абсолютной и относительной погрешности.</w:t>
            </w:r>
          </w:p>
          <w:p w:rsidR="00DD78E0" w:rsidRPr="00226FDF" w:rsidRDefault="00DD78E0" w:rsidP="00226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 xml:space="preserve"> Формы внеаудиторной самостоятельной работы: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 xml:space="preserve">  Устная работа с источником Решение задач. </w:t>
            </w: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>Составление справочного материала.</w:t>
            </w:r>
          </w:p>
          <w:p w:rsidR="00DD78E0" w:rsidRPr="00226FDF" w:rsidRDefault="00DD78E0" w:rsidP="0022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Тема 1.3 Комплексные числа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Действия с комплексными числами.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Действия с комплексными числами.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Контрольная работа №1 на тему: «Развитие понятия о числе»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Подготовка доклада с использованием материалов Интернет-ресурсов по вопросу: «История развития числа»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Тема 2. Корни, степени и логарифмы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(39/19)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2.1.</w:t>
            </w: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Корень </w:t>
            </w: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-ой степени. Степень с рациональным показателем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Корни и степени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Корень </w:t>
            </w: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-ой степени.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Корни натуральной степени из числа и их свойства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Степень с натуральным и целым показателем</w:t>
            </w: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Степень с натуральным и целым показателем</w:t>
            </w: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iCs/>
                <w:sz w:val="28"/>
                <w:szCs w:val="28"/>
              </w:rPr>
              <w:t>Степени с рациональными показателями, их свойства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iCs/>
                <w:sz w:val="28"/>
                <w:szCs w:val="28"/>
              </w:rPr>
              <w:t>Степени с рациональными показателями, их свойства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iCs/>
                <w:sz w:val="28"/>
                <w:szCs w:val="28"/>
              </w:rPr>
              <w:t>Степень с действительными показателями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iCs/>
                <w:sz w:val="28"/>
                <w:szCs w:val="28"/>
              </w:rPr>
              <w:t>Степень с действительными показателями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E85DDE">
            <w:pPr>
              <w:pStyle w:val="Subtitle"/>
              <w:spacing w:line="240" w:lineRule="auto"/>
              <w:jc w:val="left"/>
              <w:rPr>
                <w:b w:val="0"/>
                <w:iCs/>
                <w:sz w:val="28"/>
                <w:szCs w:val="28"/>
              </w:rPr>
            </w:pPr>
            <w:r w:rsidRPr="00E6143B">
              <w:rPr>
                <w:b w:val="0"/>
                <w:sz w:val="28"/>
                <w:szCs w:val="28"/>
              </w:rPr>
              <w:t xml:space="preserve"> Свойства степени с действительным показателем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70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Составление сводной таблицы свойств степеней и корней.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  <w:r w:rsidRPr="00E6143B">
              <w:rPr>
                <w:b/>
                <w:sz w:val="28"/>
                <w:szCs w:val="28"/>
              </w:rPr>
              <w:t xml:space="preserve"> внеаудиторной самостоятельной работы:</w:t>
            </w:r>
            <w:r w:rsidRPr="00E6143B"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таблицы .</w:t>
            </w:r>
            <w:r w:rsidRPr="00E614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Тема 2.2  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>Логарифмы и их свойства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Основное логарифмическое тождество.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примеров на применение основного логарифмического  тождества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Составление сводной таблицы свойств логарифмов.</w:t>
            </w:r>
          </w:p>
          <w:p w:rsidR="00DD78E0" w:rsidRDefault="00DD78E0" w:rsidP="005072A8">
            <w:pPr>
              <w:spacing w:after="0" w:line="240" w:lineRule="auto"/>
              <w:rPr>
                <w:sz w:val="28"/>
                <w:szCs w:val="28"/>
              </w:rPr>
            </w:pPr>
            <w:r w:rsidRPr="00E6143B">
              <w:rPr>
                <w:b/>
                <w:sz w:val="28"/>
                <w:szCs w:val="28"/>
              </w:rPr>
              <w:t>Формы внеаудиторной самостоятельной работы:</w:t>
            </w:r>
            <w:r w:rsidRPr="00E6143B">
              <w:rPr>
                <w:sz w:val="28"/>
                <w:szCs w:val="28"/>
              </w:rPr>
              <w:t xml:space="preserve">  </w:t>
            </w:r>
          </w:p>
          <w:p w:rsidR="00DD78E0" w:rsidRPr="00E6143B" w:rsidRDefault="00DD78E0" w:rsidP="00226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таблицы.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>оставление справочного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Тема 2.3 Показательные и логарифмические функции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Показательная функция.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Показательная функция, ее свойства и график.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Показательная функция, ее свойства и график.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Монотонность показательной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CC4A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Понятие об обратной функции.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B733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324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4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00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Монотонность  логарифмической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Сравнение значений числовых выражений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Тема 2.4  Показательные и логарифмические уравнения и неравенства.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54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Показательные уравнения. Показательные неравенства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Логарифмические  уравнения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Преобразование рациональных, иррациональных выражений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Преобразование рациональных, иррациональных выражений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Преобразование  показательных и логарифмических выражений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Преобразование показательных и логарифмических выражений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задач на сложные проценты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 Практическое применение показательных и логарифмических уравнений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Контрольная работа №2 на тему: «Корни, степени, логарифмы»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Решение логарифмических и показательных уравнений и неравенств.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>.</w:t>
            </w:r>
            <w:r w:rsidRPr="00E6143B">
              <w:rPr>
                <w:sz w:val="28"/>
                <w:szCs w:val="28"/>
              </w:rPr>
              <w:t xml:space="preserve"> Устная работа с источником. Решение задач. Составление алгоритма решения задачи. Сообщение, доклад в устной и пи</w:t>
            </w:r>
            <w:r>
              <w:rPr>
                <w:sz w:val="28"/>
                <w:szCs w:val="28"/>
              </w:rPr>
              <w:t xml:space="preserve">сьменной форме. </w:t>
            </w:r>
            <w:r w:rsidRPr="00E6143B">
              <w:rPr>
                <w:sz w:val="28"/>
                <w:szCs w:val="28"/>
              </w:rPr>
              <w:t xml:space="preserve"> Составление кроссворда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z w:val="28"/>
                <w:szCs w:val="28"/>
              </w:rPr>
              <w:t>Тема 3.Прямые и плоскости в пространстве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25/13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 3.1 </w:t>
            </w:r>
            <w:r w:rsidRPr="00E6143B">
              <w:rPr>
                <w:rFonts w:ascii="Times New Roman" w:hAnsi="Times New Roman"/>
                <w:sz w:val="28"/>
                <w:szCs w:val="28"/>
              </w:rPr>
              <w:t>Геометрические фигуры на плоскости (повторение).</w:t>
            </w: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Треугольники и их виды. Элементы треугольников.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Теорема Пифагора, синуса, косинуса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Четырехугольники и их виды. Элементы четырехугольников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407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Площади плоских фигур. Вписанные и описанные окружности.</w:t>
            </w:r>
          </w:p>
          <w:p w:rsidR="00DD78E0" w:rsidRPr="00226FDF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 xml:space="preserve">Решение задач по планиметрии. Вычисление площади </w:t>
            </w:r>
            <w:r w:rsidRPr="00226FDF">
              <w:rPr>
                <w:rFonts w:ascii="Times New Roman" w:hAnsi="Times New Roman"/>
                <w:sz w:val="28"/>
                <w:szCs w:val="28"/>
                <w:lang w:eastAsia="ar-SA"/>
              </w:rPr>
              <w:t>зала торгового предприятия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>, полезной площади помещения.</w:t>
            </w:r>
          </w:p>
          <w:p w:rsidR="00DD78E0" w:rsidRPr="00226FDF" w:rsidRDefault="00DD78E0" w:rsidP="00C6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 xml:space="preserve"> Формы внеурочной самостоятельной работы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 xml:space="preserve">. Решение задач. Составление алгоритма решения задачи. Сообщение, доклад в устной и письменной форме.  Составление кроссворда. Конспект.  Написание плана (краткого и развернутого). Составление теста.  Изготовление макетов. </w:t>
            </w:r>
            <w:r w:rsidRPr="00226FDF">
              <w:rPr>
                <w:rFonts w:ascii="Times New Roman" w:hAnsi="Times New Roman"/>
                <w:bCs/>
                <w:sz w:val="28"/>
                <w:szCs w:val="28"/>
              </w:rPr>
              <w:t>Выполнение заданий на вычисление  площадей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Тема 3.2 </w:t>
            </w: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Прямая и плоскость в пространстве. Взаимное расположение 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плоскостей. Параллельность прямых и плоскостей в пространстве.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Прямая и плоскость в пространств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Взаимное расположение двух прямых в пространстве.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A855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Взаимное расположение плоскостей.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A855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Взаимное расположение  плоскостей.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. Параллельность плоскостей.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NoSpacing"/>
              <w:tabs>
                <w:tab w:val="left" w:pos="0"/>
              </w:tabs>
              <w:ind w:right="-78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</w:t>
            </w:r>
            <w:r w:rsidRPr="00226FD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Параллельность прямых и плоскостей в пространстве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>».Решение задач.</w:t>
            </w:r>
          </w:p>
          <w:p w:rsidR="00DD78E0" w:rsidRPr="00226FDF" w:rsidRDefault="00DD78E0" w:rsidP="00C6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Формы внеаудиторной самостоятельной работы</w:t>
            </w:r>
          </w:p>
          <w:p w:rsidR="00DD78E0" w:rsidRPr="00226FDF" w:rsidRDefault="00DD78E0" w:rsidP="00C6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Заполнение таблицы. Написание отчета. Составление схемы. Компьютерное моделирование.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Тема 3.3 </w:t>
            </w: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Перпендикулярность прямых и плоскостей в пространстве</w:t>
            </w: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F56A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Перпендикуляр и наклонная.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Двугранный угол.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Угол между плоскостями.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409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A855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Перпендикулярность двух плоскостей.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A855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wBefore w:w="678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F56A2C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gridSpan w:val="2"/>
          </w:tcPr>
          <w:p w:rsidR="00DD78E0" w:rsidRPr="00E6143B" w:rsidRDefault="00DD78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0B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Площадь ортогональной проекции.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6C52A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Изображение пространственных фигур.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55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  <w:lang w:eastAsia="ar-SA"/>
              </w:rPr>
              <w:t>Построение схемы зала   в 3-мерном пространстве.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6FD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 №3 на тему «Прямые в плоскости и пространстве»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C6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</w:t>
            </w:r>
            <w:r w:rsidRPr="00226FD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Перпендикулярность прямых и плоскостей в пространстве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D78E0" w:rsidRPr="00226FDF" w:rsidRDefault="00DD78E0" w:rsidP="00C6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Форма самостоятельной работы: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 xml:space="preserve">  Составление  таблицы, алгоритма решения задачи. Составление опорного конспекта. </w:t>
            </w:r>
          </w:p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z w:val="28"/>
                <w:szCs w:val="28"/>
              </w:rPr>
              <w:t>Тема 4 Координаты и векторы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(16/8)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Тема 4.1  Вектор. Декартовы координаты в пространстве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 xml:space="preserve">Прямоугольная (декартова) система координат в пространстве. Формула расстояния между двумя точками.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Уравнения сферы, плоскости и прямой.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Векторы. Модуль вектора. Равенство векторов. Сложение векторов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Умножение вектора на число Разложение вектора по направлениям.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Угол между двумя векторами. Проекция вектора на ось.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>Координаты вектора. Скалярное произведение векторов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Разработка индивидуальные задания для работы в парах по теме: «Действия над векторами».</w:t>
            </w:r>
          </w:p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Решение задач с использованием координат и векторов.</w:t>
            </w:r>
          </w:p>
          <w:p w:rsidR="00DD78E0" w:rsidRPr="00226FDF" w:rsidRDefault="00DD78E0" w:rsidP="00BC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226FDF">
              <w:rPr>
                <w:rFonts w:ascii="Times New Roman" w:hAnsi="Times New Roman"/>
                <w:sz w:val="28"/>
                <w:szCs w:val="28"/>
              </w:rPr>
              <w:t xml:space="preserve"> Устная работа с источником. Решение задач. Составление алгоритма решения задачи. Сообщение, доклад в устной и письменной форме. Составление кроссворда. Конспект.  Составление опорного конспекта. Составление теста. Заполнение таблицы.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Тема 4.2 </w:t>
            </w:r>
            <w:r w:rsidRPr="00E6143B">
              <w:rPr>
                <w:rFonts w:ascii="Times New Roman" w:hAnsi="Times New Roman"/>
                <w:spacing w:val="-3"/>
                <w:sz w:val="28"/>
                <w:szCs w:val="28"/>
              </w:rPr>
              <w:t>Уравнения сферы и плоскости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Формула расстояния между двумя точками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Нахождение расстояния между двумя точками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Уравнения сферы, плоскости и прямой.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Уравнения сферы, плоскости и прямой.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Использование уравнения сферы, плоскости и прямой.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Координаты и векторы при решении математических и прикладных задач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Координаты и векторы при решении задач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Координаты и векторы при решении задач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26FDF">
              <w:rPr>
                <w:b w:val="0"/>
                <w:sz w:val="28"/>
                <w:szCs w:val="28"/>
              </w:rPr>
              <w:t xml:space="preserve"> Контрольная работа №4 на тему «Координаты и векторы»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 xml:space="preserve">Тема 5 Основы тригонометрии 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(35/17)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 xml:space="preserve">Тема 5.1  Тригонометрические функции числового аргумента. Основные </w:t>
            </w:r>
          </w:p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формулы тригонометрии</w:t>
            </w: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Тригонометрические функции числового аргумента.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Вращательное движение.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Синус, косинус, тангенс и котангенс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Синус, косинус и тангенс суммы и разности двух углов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Синус и косинус двойного угла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Формулы половинного угла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226FDF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DF">
              <w:rPr>
                <w:rFonts w:ascii="Times New Roman" w:hAnsi="Times New Roman"/>
                <w:sz w:val="28"/>
                <w:szCs w:val="28"/>
              </w:rPr>
              <w:t>Формулы половинного угла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Преобразования суммы тригонометрических функций в произведение и произведения в сумму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Решение задач на вычисления угла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Составление таблицы значений тригонометрических функций.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«Основные формулы тригонометрии».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6E1ACE" w:rsidRDefault="00DD78E0" w:rsidP="00BC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Составление кроссворда. Конспект. Аннотация. Написание плана (краткого и развернутого). Составление опорного конспекта. Составление теста. Заполнение таблицы.  Составление схемы.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5.2  Графики тригонометрических функций и их свойства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Графики тригонометрических функций: у=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sinx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cosx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Графики тригонометрических функций: у=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sinx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cosx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Графики тригонометрических функций: 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tgx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ctgx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Графики тригонометрических функций: 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tgx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6E1A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ctgx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Преобразования графиков.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E1ACE">
              <w:rPr>
                <w:b w:val="0"/>
                <w:bCs/>
                <w:sz w:val="28"/>
                <w:szCs w:val="28"/>
              </w:rPr>
              <w:t xml:space="preserve">Преобразования графиков.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Выполнение шаблонов графиков тригонометрических функций.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6E1ACE" w:rsidRDefault="00DD78E0" w:rsidP="00BC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Составление опорного конспекта. Составление теста. Заполнение таблицы. Написание отчета.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5.3  Решение простейших тригонометрических уравнений и неравенств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4A08D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4D165F">
            <w:pPr>
              <w:pStyle w:val="Subtitle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Арксинус, арккосинус, арктангенс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7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Арксинус, арккосинус, арктангенс числа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925B0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C3DB2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345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29233D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29233D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простейших тригонометрических неравенств.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простейших тригонометрических неравенств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простейших тригонометрических неравенств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Контрольная работа №5 «Основы тригонометрии»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и неравенств.</w:t>
            </w:r>
          </w:p>
          <w:p w:rsidR="00DD78E0" w:rsidRPr="006E1ACE" w:rsidRDefault="00DD78E0" w:rsidP="00BC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Устная работа с источником. Решение задач. Составление алгоритма решения задачи. Сообщение, доклад в устной и письменной форме.  Конспект. Аннотация. Написание плана (краткого и развернутого). Составление опорного конспекта. Заполнение таблицы.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Тема 6 Функции, их свойства и графики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(20/10)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Тема 6.1 Функции, их свойства и графики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E85DD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Функции.</w:t>
            </w:r>
          </w:p>
          <w:p w:rsidR="00DD78E0" w:rsidRPr="006E1ACE" w:rsidRDefault="00DD78E0" w:rsidP="00E85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Область определения и множество значений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E85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529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E85DD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Построение графиков функций, заданных различными способами.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E85DD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Построение графиков функций, заданных различными способами.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Свойства функции: монотонность, четность, нечетность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Свойства функции: ограниченность, периодичность.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Промежутки возрастания и убывания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Точки экстремума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Обратные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Область определения и область значений обратной функции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График обратной функции.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Арифметические операции над функциями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Преобразования графиков.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Параллельный перенос,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симметрия относительно осей координат и симметрия относительно начала координат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симметрия относительно прямой </w:t>
            </w:r>
            <w:r w:rsidRPr="006E1AC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6E1A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растяжение и сжатие вдоль осей координат.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Построение графиков спроса и предложения.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 №6 на тему «Функции и графики»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Изучение простейших преобразований графиков функций. Составление кроссворда «Свойства функций».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Выполнение творческого задания «Прямые и обратные зависимости в экономике»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 xml:space="preserve"> с использованием материалов Интернет-ресурсов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6E1ACE" w:rsidRDefault="00DD78E0" w:rsidP="00BC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Составление кроссворда. Конспект. Аннотация. Написание плана (краткого и развернутого). Составление опорного конспекта.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Тема 7 Многогранники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(30/16)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Тема 7.1 Призма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Вершины, ребра, грани многогранника. Развертка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Многогранные углы. Выпуклые многогранники Теорема Эйлера.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Призма. Прямая и наклонная призма. Правильная призма.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Двугранный угол. Многогранники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Изображение призмы и построение простейших сечений. Площадь сечений.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задач на нахождение площади полной и боковой поверхностей упаковки товаров, имеющих форму призмы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Выполнение модели многогранника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6E1ACE" w:rsidRDefault="00DD78E0" w:rsidP="005B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Устная работа с источником.  Конспект. Аннотация. Написание плана (краткого и развернутого). Составление опорного конспекта.  Заполнение таблицы. Написание отчета. Составление схемы. Компьютерное моделирование. Изготовление макетов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Тема 7.2 Параллелепипед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Параллелепипед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Прямоугольный параллелепипед.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Куб.Симметрии в кубе, в параллелепипеде.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FC40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Сечения куба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Сечения куба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Решение задач на нахождение площади полной и боковой поверхностей упаковки товаров, имеющих форму параллелепипеда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Решение задач на нахождение площади полной и боковой поверхностей упаковки товаров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>Тема 7.3 Пирамида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Правильная пирамида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Тетраэдр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Симметрии в пирамиде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Сечения пирамиды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Представление о правильных многогранниках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задач на нахождение площади полной и боковой поверхностей упаковки товаров, имеющих форму пирамиды.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задач на нахождение площади полной и боковой поверхностей моделей, имеющих форму пирамиды.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Решение задач на нахождение площади полной и боковой поверхностей моделей, имеющих форму пирамиды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Составление карточки с развертками геометрических тел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Тема 8 Тела и поверхности вращения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(10/5)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8.1 Цилиндр</w:t>
            </w:r>
          </w:p>
          <w:p w:rsidR="00DD78E0" w:rsidRPr="00E6143B" w:rsidRDefault="00DD78E0" w:rsidP="00C06AA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Цилиндр. 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Осевые сечения и сечения, параллельные основанию.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  <w:trHeight w:val="322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1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847" w:type="dxa"/>
            <w:vMerge w:val="restart"/>
          </w:tcPr>
          <w:p w:rsidR="00DD78E0" w:rsidRPr="006E1ACE" w:rsidRDefault="00DD78E0" w:rsidP="005B7B13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Решение задач на нахождение площади полной и боковой поверхностей упаковки товаров, имеющих форму цилиндра.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spacing w:after="0" w:line="240" w:lineRule="auto"/>
              <w:ind w:right="-141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847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8.2 Конус. Усеченный конус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Конус. Усеченный конус.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Основание, высота, боковая поверхность, образующая, развертка.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Осевые сечения и сечения, параллельные основанию.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Решение задач на нахождение площади полной и боковой поверхностей упаковки товаров, имеющих форму конуса и усеченного конуса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Тема 8.3 Шар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Шар и сфера, их сечения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Шар и сфера, их сечения</w:t>
            </w: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1006A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Контрольная работа №7  на тему «Многогранники и круглые тела»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6E1ACE" w:rsidRDefault="00DD78E0" w:rsidP="005B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 Написание плана (краткого и развернутого). Составление опорного конспекта.  Заполнение таблицы. Написание отчета. Составление схемы. Компьютерное моделирование.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Тема 9 Начала математического анализа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(35/17)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9.1 Предел последовательности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Последовательности. Способы задания и свойства числовых последовательностей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Понятие о пределе последовательности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Суммирование последовательностей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4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Бесконечно убывающая геометрическая прогрессия и ее сумма.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упражнений на нахождение пределов последовательностей.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 xml:space="preserve"> Формы внеурочной самостоятельной работы</w:t>
            </w:r>
          </w:p>
          <w:p w:rsidR="00DD78E0" w:rsidRPr="006E1ACE" w:rsidRDefault="00DD78E0" w:rsidP="005B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 Составление кроссворда. Конспект. Аннотация. Написание плана (краткого и развернутого). Составление опорного конспекта.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9.2 Производная. Формулы и правила дифференцирования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Приращение функции и аргумента.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Понятие предела и непрерывности функции.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Понятие производной её геометрический и физический смысл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Примеры вычисления производной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Примеры вычисления производной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D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Производная суммы, произведения, степени, многочлена, частного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Производная суммы, произведения, степени, многочлена, частного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99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14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Производная тригонометрических функций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Производная сложной функции.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</w:t>
            </w:r>
            <w:r w:rsidRPr="00C174F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Формулы и правила дифференцирования</w:t>
            </w:r>
            <w:r w:rsidRPr="00C174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 xml:space="preserve"> Формы внеурочной самостоятельной работы</w:t>
            </w:r>
          </w:p>
          <w:p w:rsidR="00DD78E0" w:rsidRPr="00C174FD" w:rsidRDefault="00DD78E0" w:rsidP="005B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 xml:space="preserve">Устная работа с источником. Решение задач. Составление алгоритма решения задачи. Сообщение, доклад в устной и письменной форме.  Составление кроссворда. Конспект. Написание плана (краткого и развернутого). Составление опорного конспекта. Заполнение таблицы.  Составление схемы. 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sz w:val="28"/>
                <w:szCs w:val="28"/>
              </w:rPr>
              <w:t xml:space="preserve"> Тема 9.3 Применение производной к исследованию функции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Вторая производная, ее геометрический и физический смысл.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>Контрольная работа № 8 на тему «Производная»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7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задач. Подготовка доклада</w:t>
            </w:r>
            <w:r w:rsidRPr="00C174FD">
              <w:rPr>
                <w:rFonts w:ascii="Times New Roman" w:hAnsi="Times New Roman"/>
                <w:bCs/>
                <w:sz w:val="28"/>
                <w:szCs w:val="28"/>
              </w:rPr>
              <w:t xml:space="preserve"> с использованием материалов Интернет-ресурсов по вопросу: </w:t>
            </w:r>
            <w:r w:rsidRPr="00C174FD">
              <w:rPr>
                <w:rFonts w:ascii="Times New Roman" w:hAnsi="Times New Roman"/>
                <w:sz w:val="28"/>
                <w:szCs w:val="28"/>
              </w:rPr>
              <w:t xml:space="preserve"> «Производная в экономике» </w:t>
            </w:r>
          </w:p>
          <w:p w:rsidR="00DD78E0" w:rsidRPr="00C174FD" w:rsidRDefault="00DD78E0" w:rsidP="00B7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Формы самостоятельной  работы</w:t>
            </w:r>
            <w:r w:rsidRPr="00C174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78E0" w:rsidRPr="00C174FD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Конспект. Аннотация. Написание плана (краткого и развернутого). Составление опорного конспекта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9.4 Первообразная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Определение первообразной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Основное свойство первообразной.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Три правила нахождения первообразной.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Практикум по решению примеров на нахождение первообразной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  <w:vAlign w:val="center"/>
          </w:tcPr>
          <w:p w:rsidR="00DD78E0" w:rsidRPr="00E6143B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Практикум по решению примеров на нахождение первообразной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pStyle w:val="BodyText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«Первообразная». Решение задач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9.5 Площадь криволинейной трапеции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Интеграл . Площадь криволинейной трапеции.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Формула Ньютона—Лейбница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Применение формулы Ньютона –Лейбница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Примеры применения интеграла в физике и геометрии.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2F1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задач на нахождение площади  криволинейной трапеции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A054EE">
            <w:pPr>
              <w:pStyle w:val="Subtitle"/>
              <w:spacing w:line="48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 xml:space="preserve"> Контрольная работа № 9 на тему «интеграл и его применение»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Подготовка презентации по теме «Использование определенного интеграла при решении экономических задач».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Форма выполнения самостоятельной работы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10 Измерения в геометрии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(15/7)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Тема 10.1 Измерения в геометрии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Объем и его измерение.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2F162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>Интегральная формула объема.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пирамиды и конуса.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пирамиды и конуса.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площади поверхностей призмы, пирамиды, цилиндра и конуса.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площади поверхностей призмы, пирамиды, цилиндра и конуса.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шара и площади сферы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Формулы объема шара и площади сферы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2F162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 xml:space="preserve">Подобие тел. 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Отношения площадей поверхностей и объемов подобных тел.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задач на нахождение объемов  призмы, параллелепипеда, пирамиды, цилиндра, конуса и усеченного конуса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задач на нахождение  площади, параллелепипеда, пирамиды, цилиндра, конуса и усеченного конуса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2F162E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 xml:space="preserve"> Контрольная работа № 10 на тему: «Измерения в геометрии»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143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 xml:space="preserve">Решение задач на: </w:t>
            </w:r>
          </w:p>
          <w:p w:rsidR="00DD78E0" w:rsidRPr="00C174FD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- определение  объема куба, прямоугольного параллелепипеда, призмы, цилиндра, пирамиды и конуса;</w:t>
            </w:r>
          </w:p>
          <w:p w:rsidR="00DD78E0" w:rsidRPr="00C174FD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- определение площади поверхности цилиндра и конуса;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- определение объема шара и площадь сферы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Форма самостоятельной работы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C174FD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Написание плана (краткого и развернутого). Составление опорного конспекта. Составление теста. Написание отчета.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11 Элементы комбинаторики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pStyle w:val="Body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/>
                <w:sz w:val="28"/>
                <w:szCs w:val="28"/>
              </w:rPr>
              <w:t>(16/6)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Тема 11.1 Элементы комбинаторики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 перестановок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 перестановок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 сочетаний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 сочетаний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Задачи на подсчет числа размещений, перестановок, сочетаний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Формула бинома Ньютона.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Формула бинома Ньютона.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8A085E">
            <w:pPr>
              <w:pStyle w:val="Subtitle"/>
              <w:spacing w:line="240" w:lineRule="auto"/>
              <w:jc w:val="left"/>
              <w:rPr>
                <w:b w:val="0"/>
                <w:iCs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>Треугольник Паскаля.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A054EE">
            <w:pPr>
              <w:pStyle w:val="BodyTex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74FD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 №11 на тему «Комбинаторика»</w:t>
            </w:r>
          </w:p>
        </w:tc>
        <w:tc>
          <w:tcPr>
            <w:tcW w:w="1751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E6143B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E6143B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</w:tcPr>
          <w:p w:rsidR="00DD78E0" w:rsidRPr="00E6143B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Подготовка презентации «Способы представления данных в экономике»</w:t>
            </w:r>
            <w:r w:rsidRPr="00C174FD">
              <w:rPr>
                <w:rFonts w:ascii="Times New Roman" w:hAnsi="Times New Roman"/>
                <w:bCs/>
                <w:sz w:val="28"/>
                <w:szCs w:val="28"/>
              </w:rPr>
              <w:t xml:space="preserve"> с использованием материалов Интернет-ресурсов</w:t>
            </w:r>
            <w:r w:rsidRPr="00C174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Формы самостоятельной работы: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 xml:space="preserve"> 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12 Элементы теории вероятностей. Элементы математической статистики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(15/8)</w:t>
            </w: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Тема 12.1 Элементы теории вероятностей. Элементы математической статистики</w:t>
            </w: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Событие, вероятность события,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iCs/>
                <w:sz w:val="28"/>
                <w:szCs w:val="28"/>
              </w:rPr>
              <w:t>Событие, вероятность события,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C174FD" w:rsidRDefault="00DD78E0" w:rsidP="00C06AAC">
            <w:pPr>
              <w:pStyle w:val="Subtitle"/>
              <w:spacing w:line="240" w:lineRule="auto"/>
              <w:jc w:val="left"/>
              <w:rPr>
                <w:b w:val="0"/>
                <w:iCs/>
                <w:sz w:val="28"/>
                <w:szCs w:val="28"/>
              </w:rPr>
            </w:pPr>
            <w:r w:rsidRPr="00C174FD">
              <w:rPr>
                <w:sz w:val="28"/>
                <w:szCs w:val="28"/>
              </w:rPr>
              <w:t xml:space="preserve">Сложение и умножение вероятностей. 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C06AAC">
            <w:pPr>
              <w:pStyle w:val="Subtitle"/>
              <w:spacing w:line="240" w:lineRule="auto"/>
              <w:jc w:val="left"/>
              <w:rPr>
                <w:b w:val="0"/>
                <w:iCs/>
                <w:sz w:val="28"/>
                <w:szCs w:val="28"/>
              </w:rPr>
            </w:pPr>
            <w:r w:rsidRPr="006E1ACE">
              <w:rPr>
                <w:sz w:val="28"/>
                <w:szCs w:val="28"/>
              </w:rPr>
              <w:t xml:space="preserve">Сложение и умножение вероятностей. 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Представление данных (таблицы, диаграммы, графики),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Представление данных (таблицы, диаграммы, графики),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Генеральная совокупность, выборка, среднее арифметическое, медиана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Генеральная совокупность, выборка, среднее арифметическое, медиана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Понятие о задачах математической статистики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Понятие о задачах математической статистики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Решение задач на установку вероятности 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Решение задач на установку вероятности 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F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Числовые характеристики дискретной случайной величины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B50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практических задач с применением  вероятностных методов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iCs/>
                <w:sz w:val="28"/>
                <w:szCs w:val="28"/>
              </w:rPr>
            </w:pPr>
            <w:r w:rsidRPr="006E1ACE">
              <w:rPr>
                <w:sz w:val="28"/>
                <w:szCs w:val="28"/>
              </w:rPr>
              <w:t xml:space="preserve"> </w:t>
            </w:r>
            <w:r w:rsidRPr="006E1ACE">
              <w:rPr>
                <w:b w:val="0"/>
                <w:sz w:val="28"/>
                <w:szCs w:val="28"/>
              </w:rPr>
              <w:t>Контрольная работа № 12  на тему «Элементы теории вероятностей»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индивидуальных заданий с экономическим содержанием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bCs/>
                <w:sz w:val="28"/>
                <w:szCs w:val="28"/>
              </w:rPr>
              <w:t>Тема 13 Уравнение и неравенства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(40/25)</w:t>
            </w: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13.1 Рациональные и иррациональные уравнения и неравенства.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>Равносильность уравнений, неравенств, систем.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E00899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Рациональные, иррациональные, уравнения и системы. Основные приемы их решения (разложение на </w:t>
            </w:r>
            <w:r w:rsidRPr="006E1ACE">
              <w:rPr>
                <w:b w:val="0"/>
                <w:spacing w:val="-4"/>
                <w:sz w:val="28"/>
                <w:szCs w:val="28"/>
              </w:rPr>
              <w:t>множители, введение новых неизвестных, подстановка, графический метод).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Рациональные, иррациональные </w:t>
            </w: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неравенства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>. Основные приемы их решения.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-17"/>
              </w:tabs>
              <w:spacing w:after="0" w:line="240" w:lineRule="auto"/>
              <w:ind w:hanging="1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рациональных и иррациональных уравнений, систем уравнений и неравенств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Форма  самостоятельной работы: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13.2 Тригонометрические уравнения и неравенства.</w:t>
            </w: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5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27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Тригонометрические уравнения и системы. </w:t>
            </w:r>
          </w:p>
        </w:tc>
        <w:tc>
          <w:tcPr>
            <w:tcW w:w="175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  разложением на множители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 разложением на множители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 введением новой переменной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 подстановкой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Решение тригонометрических уравнений  графическим методом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iCs/>
                <w:sz w:val="28"/>
                <w:szCs w:val="28"/>
              </w:rPr>
              <w:t xml:space="preserve">Тригонометрические неравенства </w:t>
            </w:r>
            <w:r w:rsidRPr="006E1ACE">
              <w:rPr>
                <w:b w:val="0"/>
                <w:sz w:val="28"/>
                <w:szCs w:val="28"/>
              </w:rPr>
              <w:t>.Основные приемы их решения.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iCs/>
                <w:sz w:val="28"/>
                <w:szCs w:val="28"/>
              </w:rPr>
              <w:t xml:space="preserve">Тригонометрические неравенства </w:t>
            </w:r>
            <w:r w:rsidRPr="006E1ACE">
              <w:rPr>
                <w:b w:val="0"/>
                <w:sz w:val="28"/>
                <w:szCs w:val="28"/>
              </w:rPr>
              <w:t>.Основные приемы их решения.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iCs/>
                <w:sz w:val="28"/>
                <w:szCs w:val="28"/>
              </w:rPr>
              <w:t xml:space="preserve">Тригонометрические неравенства </w:t>
            </w:r>
            <w:r w:rsidRPr="006E1ACE">
              <w:rPr>
                <w:b w:val="0"/>
                <w:sz w:val="28"/>
                <w:szCs w:val="28"/>
              </w:rPr>
              <w:t>.Основные приемы их решения.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3F6AFB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Метод интервалов для решения тригонометрических уравнений 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Метод интервалов.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Изображение на координатной плоскости множества решений уравнений и неравенств с двумя переменными и их систем.  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-17"/>
              </w:tabs>
              <w:spacing w:after="0" w:line="240" w:lineRule="auto"/>
              <w:ind w:hanging="1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2"/>
          <w:wBefore w:w="678" w:type="dxa"/>
          <w:wAfter w:w="2223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уравнений, систем уравнений и неравенств.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Тема 13.3 Показательные уравнения и неравенства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95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Показательные </w:t>
            </w: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 xml:space="preserve"> неравенства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Показательные </w:t>
            </w: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 xml:space="preserve"> неравенства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98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Основные приемы решения показательных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98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Основные приемы решения показательных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981189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 Использование свойств и графиков функций при решении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hd w:val="clear" w:color="auto" w:fill="FFFFFF"/>
              <w:tabs>
                <w:tab w:val="left" w:pos="-17"/>
              </w:tabs>
              <w:spacing w:after="0" w:line="240" w:lineRule="auto"/>
              <w:ind w:hanging="1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 Использование свойств и графиков функций при решении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695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уравнений, систем уравнений и неравенств.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Устная работа с источником. Решение задач. Составление алгоритма решения задачи. Сообщение, доклад в устной и письменной форме. Создание презентации</w:t>
            </w:r>
          </w:p>
        </w:tc>
        <w:tc>
          <w:tcPr>
            <w:tcW w:w="1695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Тема 13.4 </w:t>
            </w:r>
            <w:r w:rsidRPr="006E1AC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95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 и </w:t>
            </w: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неравенства.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Основные приемы их решения.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 и </w:t>
            </w:r>
            <w:r w:rsidRPr="006E1ACE">
              <w:rPr>
                <w:rFonts w:ascii="Times New Roman" w:hAnsi="Times New Roman"/>
                <w:iCs/>
                <w:sz w:val="28"/>
                <w:szCs w:val="28"/>
              </w:rPr>
              <w:t>неравенства.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Основные приемы решения.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методом  интервалов.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методом  интервалов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3F7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C174FD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 xml:space="preserve">Изображение на координатной плоскости множества решений уравнений и неравенств с двумя переменными и их систем. 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5072A8">
            <w:pPr>
              <w:pStyle w:val="Sub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C174FD">
              <w:rPr>
                <w:b w:val="0"/>
                <w:sz w:val="28"/>
                <w:szCs w:val="28"/>
              </w:rPr>
              <w:t>Контрольная работа № 13 на тему «Уравнения и неравенства»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Внеаудиторная (самостоятельная) работа обучающихся</w:t>
            </w:r>
          </w:p>
        </w:tc>
        <w:tc>
          <w:tcPr>
            <w:tcW w:w="1695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Составление справочной таблицы «Виды и способы решения уравнений и неравенств».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4FD">
              <w:rPr>
                <w:rFonts w:ascii="Times New Roman" w:hAnsi="Times New Roman"/>
                <w:b/>
                <w:sz w:val="28"/>
                <w:szCs w:val="28"/>
              </w:rPr>
              <w:t>Формы внеурочной самостоятельной работы</w:t>
            </w:r>
          </w:p>
          <w:p w:rsidR="00DD78E0" w:rsidRPr="00C174FD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4FD">
              <w:rPr>
                <w:rFonts w:ascii="Times New Roman" w:hAnsi="Times New Roman"/>
                <w:sz w:val="28"/>
                <w:szCs w:val="28"/>
              </w:rPr>
              <w:t>Решение задач, составление таблиц</w:t>
            </w:r>
          </w:p>
        </w:tc>
        <w:tc>
          <w:tcPr>
            <w:tcW w:w="1695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Тема 14 Итоговое повторение</w:t>
            </w: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95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21" w:type="dxa"/>
            <w:gridSpan w:val="2"/>
            <w:vMerge w:val="restart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 w:val="restart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1"/>
                <w:sz w:val="28"/>
                <w:szCs w:val="28"/>
              </w:rPr>
              <w:t>Числа. Дроби. Действия с дробями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1"/>
                <w:sz w:val="28"/>
                <w:szCs w:val="28"/>
              </w:rPr>
              <w:t>Преобразования алгебраических выражений.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1"/>
                <w:sz w:val="28"/>
                <w:szCs w:val="28"/>
              </w:rPr>
              <w:t>Графики элементарных функций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1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1ACE">
              <w:rPr>
                <w:rFonts w:ascii="Times New Roman" w:hAnsi="Times New Roman"/>
                <w:spacing w:val="-3"/>
                <w:sz w:val="28"/>
                <w:szCs w:val="28"/>
              </w:rPr>
              <w:t>Производная и ее применение. Площадь криволинейной трапеции.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3380" w:type="dxa"/>
            <w:vMerge/>
          </w:tcPr>
          <w:p w:rsidR="00DD78E0" w:rsidRPr="006E1ACE" w:rsidRDefault="00DD78E0" w:rsidP="00507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2"/>
          </w:tcPr>
          <w:p w:rsidR="00DD78E0" w:rsidRPr="006E1ACE" w:rsidRDefault="00DD78E0" w:rsidP="005072A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1ACE">
              <w:rPr>
                <w:rFonts w:ascii="Times New Roman" w:hAnsi="Times New Roman"/>
                <w:sz w:val="28"/>
                <w:szCs w:val="28"/>
              </w:rPr>
              <w:t>Логарифмы и их свойства .Показательные уравнения и неравенства</w:t>
            </w:r>
          </w:p>
        </w:tc>
        <w:tc>
          <w:tcPr>
            <w:tcW w:w="1695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5870D2">
        <w:trPr>
          <w:gridBefore w:val="1"/>
          <w:gridAfter w:val="1"/>
          <w:wBefore w:w="678" w:type="dxa"/>
          <w:wAfter w:w="2171" w:type="dxa"/>
        </w:trPr>
        <w:tc>
          <w:tcPr>
            <w:tcW w:w="10341" w:type="dxa"/>
            <w:gridSpan w:val="3"/>
          </w:tcPr>
          <w:p w:rsidR="00DD78E0" w:rsidRPr="006E1ACE" w:rsidRDefault="00DD78E0" w:rsidP="005072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5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sz w:val="28"/>
                <w:szCs w:val="28"/>
              </w:rPr>
              <w:t>483 ч</w:t>
            </w:r>
          </w:p>
        </w:tc>
        <w:tc>
          <w:tcPr>
            <w:tcW w:w="2221" w:type="dxa"/>
            <w:gridSpan w:val="2"/>
          </w:tcPr>
          <w:p w:rsidR="00DD78E0" w:rsidRPr="006E1ACE" w:rsidRDefault="00DD78E0" w:rsidP="005072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D78E0" w:rsidRPr="006E1ACE" w:rsidRDefault="00DD78E0" w:rsidP="00860D71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  <w:sectPr w:rsidR="00DD78E0" w:rsidRPr="006E1ACE" w:rsidSect="009936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   </w:t>
      </w: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  </w:t>
      </w:r>
      <w:r w:rsidRPr="006E1ACE">
        <w:rPr>
          <w:rFonts w:ascii="Times New Roman" w:hAnsi="Times New Roman"/>
          <w:b/>
          <w:sz w:val="28"/>
          <w:szCs w:val="28"/>
        </w:rPr>
        <w:t>3. УСЛОВИЯ РЕАЛИЗАЦИИ ПРОГРАММЫ ДИСЦИПЛИНЫ</w:t>
      </w:r>
      <w:r w:rsidRPr="006E1ACE">
        <w:rPr>
          <w:rFonts w:ascii="Times New Roman" w:hAnsi="Times New Roman"/>
          <w:sz w:val="28"/>
          <w:szCs w:val="28"/>
        </w:rPr>
        <w:t>.</w:t>
      </w:r>
    </w:p>
    <w:p w:rsidR="00DD78E0" w:rsidRPr="006E1ACE" w:rsidRDefault="00DD78E0" w:rsidP="001300AC">
      <w:pPr>
        <w:spacing w:before="75" w:after="75" w:line="240" w:lineRule="auto"/>
        <w:ind w:left="450"/>
        <w:rPr>
          <w:rFonts w:ascii="Times New Roman" w:hAnsi="Times New Roman"/>
          <w:b/>
          <w:sz w:val="28"/>
          <w:szCs w:val="28"/>
        </w:rPr>
      </w:pPr>
      <w:r w:rsidRPr="006E1ACE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D78E0" w:rsidRPr="006E1ACE" w:rsidRDefault="00DD78E0" w:rsidP="001300AC">
      <w:pPr>
        <w:spacing w:before="75" w:after="75" w:line="240" w:lineRule="auto"/>
        <w:ind w:left="450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Реализация программы дисциплины требует наличия учебного кабинета </w:t>
      </w:r>
    </w:p>
    <w:p w:rsidR="00DD78E0" w:rsidRPr="006E1ACE" w:rsidRDefault="00DD78E0" w:rsidP="001300AC">
      <w:pPr>
        <w:pStyle w:val="ListParagraph"/>
        <w:tabs>
          <w:tab w:val="left" w:pos="6150"/>
        </w:tabs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Pr="006E1ACE">
        <w:rPr>
          <w:rFonts w:ascii="Times New Roman" w:hAnsi="Times New Roman"/>
          <w:sz w:val="28"/>
          <w:szCs w:val="28"/>
        </w:rPr>
        <w:tab/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 рабочие места по количеству обучающихся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 рабочее место преподавателя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 комплект учебно-наглядных пособий по темам дисциплины,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 чертежные инструменты, учебники, справочники, набор геометрических тел, раздаточный материал.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-мультимедийный проектор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-экран</w:t>
      </w:r>
    </w:p>
    <w:p w:rsidR="00DD78E0" w:rsidRPr="006E1ACE" w:rsidRDefault="00DD78E0" w:rsidP="001300AC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-компьютер</w:t>
      </w:r>
    </w:p>
    <w:p w:rsidR="00DD78E0" w:rsidRPr="006E1ACE" w:rsidRDefault="00DD78E0" w:rsidP="00936A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1ACE">
        <w:rPr>
          <w:sz w:val="28"/>
          <w:szCs w:val="28"/>
        </w:rPr>
        <w:t xml:space="preserve">Залы: библиотека, читальный зал с выходом в интернет,      </w:t>
      </w:r>
    </w:p>
    <w:p w:rsidR="00DD78E0" w:rsidRPr="006E1ACE" w:rsidRDefault="00DD78E0" w:rsidP="00F34962">
      <w:pPr>
        <w:spacing w:before="75" w:after="75" w:line="240" w:lineRule="auto"/>
        <w:outlineLvl w:val="0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Перечень рекомендуемых учебных изданий, итернет-ресурсов, дополнительной литературы</w:t>
      </w: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Основные источники: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Атанасян Л.С. и др. Геометрия. 10 (11) кл. – М., 2000.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Башмаков М.И. Математика (базовый уровень).,Задачник .М.,  2014.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Башмаков М.И. Математика (базовый уровень).Учебник  М.,  2014.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Башмаков М.И. Математика .Книга для преподавателя М.,  2013.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Башмаков М.И. Математика Сборник задач профильной направленности М.,  2014.</w:t>
      </w:r>
    </w:p>
    <w:p w:rsidR="00DD78E0" w:rsidRPr="006E1ACE" w:rsidRDefault="00DD78E0" w:rsidP="00F34962">
      <w:pPr>
        <w:numPr>
          <w:ilvl w:val="0"/>
          <w:numId w:val="25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Колмогоров А.Н. и др. Алгебра и начала анализа. 10 (11) кл. – М., 2000.</w:t>
      </w: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DD78E0" w:rsidRPr="006E1ACE" w:rsidRDefault="00DD78E0" w:rsidP="00710024">
      <w:pPr>
        <w:numPr>
          <w:ilvl w:val="0"/>
          <w:numId w:val="26"/>
        </w:num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Алгебра и начала математического анализа .Профильный уровень Учебник10 класс.. – М., 2002.</w:t>
      </w:r>
    </w:p>
    <w:p w:rsidR="00DD78E0" w:rsidRPr="006E1ACE" w:rsidRDefault="00DD78E0" w:rsidP="00710024">
      <w:pPr>
        <w:numPr>
          <w:ilvl w:val="0"/>
          <w:numId w:val="26"/>
        </w:num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 Профильный уровень Задачник.10 класс.. – М., 2002 </w:t>
      </w:r>
    </w:p>
    <w:p w:rsidR="00DD78E0" w:rsidRPr="006E1ACE" w:rsidRDefault="00DD78E0" w:rsidP="00710024">
      <w:pPr>
        <w:numPr>
          <w:ilvl w:val="0"/>
          <w:numId w:val="26"/>
        </w:num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Дидактические материалы по алгебре и началам анализа для 11 класса</w:t>
      </w:r>
    </w:p>
    <w:p w:rsidR="00DD78E0" w:rsidRPr="006E1ACE" w:rsidRDefault="00DD78E0" w:rsidP="00F34962">
      <w:pPr>
        <w:numPr>
          <w:ilvl w:val="0"/>
          <w:numId w:val="26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Александров А.Д., Вернер А.Л., Рыжик В.И. Геометрия (базовый и профильный уровни). 10—11 кл. 2005.</w:t>
      </w:r>
    </w:p>
    <w:p w:rsidR="00DD78E0" w:rsidRPr="006E1ACE" w:rsidRDefault="00DD78E0" w:rsidP="006F6875">
      <w:pPr>
        <w:numPr>
          <w:ilvl w:val="0"/>
          <w:numId w:val="26"/>
        </w:numPr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Атанасян Л.С., Бутузов В.Ф., Кадомцев С.Б. и др. Геометрия (базовый и профильный уровни). 10-11. – М.,  2003</w:t>
      </w:r>
    </w:p>
    <w:p w:rsidR="00DD78E0" w:rsidRPr="006E1ACE" w:rsidRDefault="00DD78E0" w:rsidP="006F6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F6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Интернет ресурсы: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1. </w:t>
      </w:r>
      <w:r w:rsidRPr="006E1ACE">
        <w:rPr>
          <w:rFonts w:ascii="Times New Roman" w:hAnsi="Times New Roman"/>
          <w:sz w:val="28"/>
          <w:szCs w:val="28"/>
        </w:rPr>
        <w:fldChar w:fldCharType="begin"/>
      </w:r>
      <w:r w:rsidRPr="006E1ACE">
        <w:rPr>
          <w:rFonts w:ascii="Times New Roman" w:hAnsi="Times New Roman"/>
          <w:sz w:val="28"/>
          <w:szCs w:val="28"/>
        </w:rPr>
        <w:instrText xml:space="preserve">"http://www.uztest.ru" </w:instrText>
      </w:r>
      <w:r w:rsidRPr="006E1ACE">
        <w:rPr>
          <w:rFonts w:ascii="Times New Roman" w:hAnsi="Times New Roman"/>
          <w:sz w:val="28"/>
          <w:szCs w:val="28"/>
        </w:rPr>
        <w:fldChar w:fldCharType="separate"/>
      </w:r>
      <w:r w:rsidRPr="006E1ACE">
        <w:rPr>
          <w:rStyle w:val="Hyperlink"/>
          <w:rFonts w:ascii="Times New Roman" w:hAnsi="Times New Roman"/>
          <w:sz w:val="28"/>
          <w:szCs w:val="28"/>
        </w:rPr>
        <w:t>http://www.uztest.ru</w:t>
      </w:r>
      <w:r w:rsidRPr="006E1ACE">
        <w:rPr>
          <w:rFonts w:ascii="Times New Roman" w:hAnsi="Times New Roman"/>
          <w:sz w:val="28"/>
          <w:szCs w:val="28"/>
        </w:rPr>
        <w:fldChar w:fldCharType="end"/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E1ACE">
          <w:rPr>
            <w:rStyle w:val="Hyperlink"/>
            <w:rFonts w:ascii="Times New Roman" w:hAnsi="Times New Roman"/>
            <w:sz w:val="28"/>
            <w:szCs w:val="28"/>
          </w:rPr>
          <w:t>http://www.ege.ru</w:t>
        </w:r>
      </w:hyperlink>
      <w:r w:rsidRPr="006E1ACE">
        <w:rPr>
          <w:rFonts w:ascii="Times New Roman" w:hAnsi="Times New Roman"/>
          <w:sz w:val="28"/>
          <w:szCs w:val="28"/>
        </w:rPr>
        <w:t xml:space="preserve">; 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hyperlink r:id="rId10" w:history="1">
        <w:r w:rsidRPr="006E1ACE">
          <w:rPr>
            <w:rStyle w:val="Hyperlink"/>
            <w:rFonts w:ascii="Times New Roman" w:hAnsi="Times New Roman"/>
            <w:sz w:val="28"/>
            <w:szCs w:val="28"/>
          </w:rPr>
          <w:t>http://www.uztest.ru</w:t>
        </w:r>
      </w:hyperlink>
      <w:r w:rsidRPr="006E1ACE">
        <w:rPr>
          <w:rFonts w:ascii="Times New Roman" w:hAnsi="Times New Roman"/>
          <w:sz w:val="28"/>
          <w:szCs w:val="28"/>
        </w:rPr>
        <w:t>,-  веб-сайты для подготовки к ЕГЭ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2.  http://portfolio.1september.ru, http://www.schoolcollection.edu.ru – для самостоятельной и исследовательской работы: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3.http://www.uztest.ru -  тесты по всем разделам школьной математики. 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4.school. еdu. ru. - Российский образовательный портал;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5. zadachi.mccme.ru - информационно - поисковая система ;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6. matematica.agava.ru - сайт разнообразных математических задач для поступающих в вузы с решениями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  <w:lang w:val="en-US"/>
        </w:rPr>
      </w:pPr>
      <w:r w:rsidRPr="006E1ACE">
        <w:rPr>
          <w:rFonts w:ascii="Times New Roman" w:hAnsi="Times New Roman"/>
          <w:sz w:val="28"/>
          <w:szCs w:val="28"/>
          <w:lang w:val="en-US"/>
        </w:rPr>
        <w:t xml:space="preserve">7. chool. msu.ru </w:t>
      </w: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  <w:lang w:val="en-US"/>
        </w:rPr>
      </w:pPr>
      <w:r w:rsidRPr="006E1ACE">
        <w:rPr>
          <w:rFonts w:ascii="Times New Roman" w:hAnsi="Times New Roman"/>
          <w:sz w:val="28"/>
          <w:szCs w:val="28"/>
          <w:lang w:val="en-US"/>
        </w:rPr>
        <w:t xml:space="preserve">8. tp://www.edu.ru </w:t>
      </w:r>
    </w:p>
    <w:p w:rsidR="00DD78E0" w:rsidRPr="006E1ACE" w:rsidRDefault="00DD78E0" w:rsidP="007E7E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0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9. </w:t>
      </w:r>
      <w:r w:rsidRPr="006E1ACE">
        <w:rPr>
          <w:rFonts w:ascii="Times New Roman" w:hAnsi="Times New Roman"/>
          <w:sz w:val="28"/>
          <w:szCs w:val="28"/>
          <w:lang w:val="en-US"/>
        </w:rPr>
        <w:t>p</w:t>
      </w:r>
      <w:r w:rsidRPr="006E1ACE">
        <w:rPr>
          <w:rFonts w:ascii="Times New Roman" w:hAnsi="Times New Roman"/>
          <w:sz w:val="28"/>
          <w:szCs w:val="28"/>
        </w:rPr>
        <w:t>://</w:t>
      </w:r>
      <w:r w:rsidRPr="006E1ACE">
        <w:rPr>
          <w:rFonts w:ascii="Times New Roman" w:hAnsi="Times New Roman"/>
          <w:sz w:val="28"/>
          <w:szCs w:val="28"/>
          <w:lang w:val="en-US"/>
        </w:rPr>
        <w:t>www</w:t>
      </w:r>
      <w:r w:rsidRPr="006E1ACE">
        <w:rPr>
          <w:rFonts w:ascii="Times New Roman" w:hAnsi="Times New Roman"/>
          <w:sz w:val="28"/>
          <w:szCs w:val="28"/>
        </w:rPr>
        <w:t>.</w:t>
      </w:r>
      <w:r w:rsidRPr="006E1ACE">
        <w:rPr>
          <w:rFonts w:ascii="Times New Roman" w:hAnsi="Times New Roman"/>
          <w:sz w:val="28"/>
          <w:szCs w:val="28"/>
          <w:lang w:val="en-US"/>
        </w:rPr>
        <w:t>fipi</w:t>
      </w:r>
      <w:r w:rsidRPr="006E1ACE">
        <w:rPr>
          <w:rFonts w:ascii="Times New Roman" w:hAnsi="Times New Roman"/>
          <w:sz w:val="28"/>
          <w:szCs w:val="28"/>
        </w:rPr>
        <w:t>.</w:t>
      </w:r>
      <w:r w:rsidRPr="006E1ACE">
        <w:rPr>
          <w:rFonts w:ascii="Times New Roman" w:hAnsi="Times New Roman"/>
          <w:sz w:val="28"/>
          <w:szCs w:val="28"/>
          <w:lang w:val="en-US"/>
        </w:rPr>
        <w:t>ru</w:t>
      </w:r>
      <w:r w:rsidRPr="006E1ACE">
        <w:rPr>
          <w:rFonts w:ascii="Times New Roman" w:hAnsi="Times New Roman"/>
          <w:sz w:val="28"/>
          <w:szCs w:val="28"/>
        </w:rPr>
        <w:t xml:space="preserve"> </w:t>
      </w:r>
      <w:r w:rsidRPr="006E1ACE">
        <w:rPr>
          <w:rFonts w:ascii="Times New Roman" w:hAnsi="Times New Roman"/>
          <w:sz w:val="28"/>
          <w:szCs w:val="28"/>
          <w:u w:val="single"/>
        </w:rPr>
        <w:t>www.fcior.edu.ru</w:t>
      </w:r>
      <w:r w:rsidRPr="006E1ACE">
        <w:rPr>
          <w:rFonts w:ascii="Times New Roman" w:hAnsi="Times New Roman"/>
          <w:sz w:val="28"/>
          <w:szCs w:val="28"/>
        </w:rPr>
        <w:t xml:space="preserve"> (информационные, тренировочные и контрольные материалы).</w:t>
      </w:r>
    </w:p>
    <w:p w:rsidR="00DD78E0" w:rsidRPr="006E1ACE" w:rsidRDefault="00DD78E0" w:rsidP="007E7E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0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7E7E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0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</w:t>
      </w:r>
      <w:r w:rsidRPr="006E1ACE">
        <w:rPr>
          <w:rFonts w:ascii="Times New Roman" w:hAnsi="Times New Roman"/>
          <w:sz w:val="28"/>
          <w:szCs w:val="28"/>
          <w:u w:val="single"/>
        </w:rPr>
        <w:t>www.school-collection.edu.ru</w:t>
      </w:r>
      <w:r w:rsidRPr="006E1ACE">
        <w:rPr>
          <w:rFonts w:ascii="Times New Roman" w:hAnsi="Times New Roman"/>
          <w:sz w:val="28"/>
          <w:szCs w:val="28"/>
        </w:rPr>
        <w:t xml:space="preserve"> (единая коллекции цифровых образовательных ресурсов).</w:t>
      </w:r>
    </w:p>
    <w:p w:rsidR="00DD78E0" w:rsidRPr="006E1ACE" w:rsidRDefault="00DD78E0" w:rsidP="007E7E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7E7E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635875">
      <w:pPr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F34962">
      <w:pPr>
        <w:spacing w:before="75" w:after="75" w:line="240" w:lineRule="auto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 xml:space="preserve">                      </w:t>
      </w:r>
      <w:r w:rsidRPr="006E1ACE">
        <w:rPr>
          <w:rFonts w:ascii="Times New Roman" w:hAnsi="Times New Roman"/>
          <w:b/>
          <w:sz w:val="28"/>
          <w:szCs w:val="28"/>
        </w:rPr>
        <w:t>4. Контроль и оценка результатов освоения дисциплины</w:t>
      </w:r>
      <w:r w:rsidRPr="006E1ACE">
        <w:rPr>
          <w:rFonts w:ascii="Times New Roman" w:hAnsi="Times New Roman"/>
          <w:sz w:val="28"/>
          <w:szCs w:val="28"/>
        </w:rPr>
        <w:t>.</w:t>
      </w:r>
    </w:p>
    <w:p w:rsidR="00DD78E0" w:rsidRPr="006E1ACE" w:rsidRDefault="00DD78E0" w:rsidP="001300AC">
      <w:pPr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D78E0" w:rsidRPr="006E1ACE" w:rsidRDefault="00DD78E0" w:rsidP="00324F6A">
      <w:pPr>
        <w:shd w:val="clear" w:color="auto" w:fill="FFFFFF"/>
        <w:ind w:left="-567"/>
        <w:rPr>
          <w:rFonts w:ascii="Times New Roman" w:hAnsi="Times New Roman"/>
          <w:sz w:val="28"/>
          <w:szCs w:val="28"/>
        </w:rPr>
      </w:pPr>
      <w:r w:rsidRPr="006E1ACE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тестирования, а также выполнения обучающимися контрольных работ и  индивидуальных заданий</w:t>
      </w:r>
    </w:p>
    <w:tbl>
      <w:tblPr>
        <w:tblW w:w="1038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9"/>
        <w:gridCol w:w="5390"/>
      </w:tblGrid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ind w:left="-40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ind w:left="-40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1, 4,5,6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ind w:left="-40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 xml:space="preserve">Умение 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tabs>
                <w:tab w:val="left" w:pos="927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вычислять значение функции по заданному значению аргумента при различных способах задания функции;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8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tabs>
                <w:tab w:val="left" w:pos="927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определять основные свойства числовых функций, иллюстрировать их на графиках;</w:t>
            </w:r>
          </w:p>
          <w:p w:rsidR="00DD78E0" w:rsidRPr="006E1ACE" w:rsidRDefault="00DD78E0" w:rsidP="00CF2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tabs>
                <w:tab w:val="left" w:pos="927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строить графики изученных функций, иллюстрировать по графику свойства элементарных функций;</w:t>
            </w:r>
          </w:p>
          <w:p w:rsidR="00DD78E0" w:rsidRPr="006E1ACE" w:rsidRDefault="00DD78E0" w:rsidP="00CF2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tabs>
                <w:tab w:val="left" w:pos="927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использовать понятие функции для описания и анализа зависимостей величин;</w:t>
            </w:r>
          </w:p>
          <w:p w:rsidR="00DD78E0" w:rsidRPr="006E1ACE" w:rsidRDefault="00DD78E0" w:rsidP="00CF2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, 9, 10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находить производные элементарных функций;</w:t>
            </w:r>
          </w:p>
          <w:p w:rsidR="00DD78E0" w:rsidRPr="006E1ACE" w:rsidRDefault="00DD78E0" w:rsidP="001300AC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решении упражнений и задач</w:t>
            </w:r>
          </w:p>
        </w:tc>
      </w:tr>
      <w:tr w:rsidR="00DD78E0" w:rsidRPr="006E1ACE" w:rsidTr="005B3E70">
        <w:trPr>
          <w:trHeight w:val="969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использовать производную для изучения свойств функций и построения графиков;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9,10  и решении задач</w:t>
            </w:r>
          </w:p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вычислять в простейших случаях площади и объемы с использованием определенного интеграла;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Применять при выполнении  контрольной работы №7,8,9 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использовать графический метод решения уравнений и неравенств;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7,8,9,10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изображать на координатной плоскости решения уравнений, неравенств и систем с двумя неизвестными;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решать простейшие комбинаторные задачи методом перебора, а также с использованием известных формул;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вычислять в простейших случаях вероятности событий на основе подсчета числа исходов;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распознавать на чертежах и моделях пространственные формы; соотносить трехмерные объекты с их описаниями, изображениями;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описывать взаимное расположение прямых и плоскостей в пространстве, аргументировать свои суждения об этом расположении;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анализировать в простейших случаях взаимное расположение объектов в пространстве;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изображать основные многогранники и круглые тела; выполнять чертежи по условиям задач;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строить простейшие сечения куба, призмы, пирамиды;</w:t>
            </w:r>
          </w:p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контрольных работ,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использовать при решении стереометрических задач планиметрические факты и методы;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контрольных работ,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pStyle w:val="Subtitle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E1ACE">
              <w:rPr>
                <w:b w:val="0"/>
                <w:sz w:val="28"/>
                <w:szCs w:val="28"/>
              </w:rPr>
              <w:t>Умение проводить доказательные рассуждения в ходе решения задач;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 xml:space="preserve">Применять при выполнении  контрольной работы № 9,10 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Знание 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контрольных работ решении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Знание значения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9B68D7">
            <w:pPr>
              <w:tabs>
                <w:tab w:val="left" w:pos="3400"/>
              </w:tabs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10,11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Знание универсального характера законов логики математических рассуждений, их применимость во всех областях человеческой деятельности;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  упражнений и задач</w:t>
            </w:r>
          </w:p>
        </w:tc>
      </w:tr>
      <w:tr w:rsidR="00DD78E0" w:rsidRPr="006E1ACE" w:rsidTr="00B110B1">
        <w:trPr>
          <w:trHeight w:val="2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CF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Знание вероятностного характера различных процессов окружающего мира.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8E0" w:rsidRPr="006E1ACE" w:rsidRDefault="00DD78E0" w:rsidP="00350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ACE">
              <w:rPr>
                <w:rFonts w:ascii="Times New Roman" w:hAnsi="Times New Roman"/>
                <w:sz w:val="28"/>
                <w:szCs w:val="28"/>
              </w:rPr>
              <w:t>Применять при выполнении  контрольной работы № 11,12,13</w:t>
            </w:r>
          </w:p>
        </w:tc>
      </w:tr>
    </w:tbl>
    <w:p w:rsidR="00DD78E0" w:rsidRPr="006E1ACE" w:rsidRDefault="00DD78E0" w:rsidP="00024EDD">
      <w:pPr>
        <w:rPr>
          <w:rFonts w:ascii="Times New Roman" w:hAnsi="Times New Roman"/>
          <w:sz w:val="28"/>
          <w:szCs w:val="28"/>
        </w:rPr>
      </w:pPr>
    </w:p>
    <w:sectPr w:rsidR="00DD78E0" w:rsidRPr="006E1ACE" w:rsidSect="00931BC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E0" w:rsidRDefault="00DD78E0" w:rsidP="002767EA">
      <w:pPr>
        <w:spacing w:after="0" w:line="240" w:lineRule="auto"/>
      </w:pPr>
      <w:r>
        <w:separator/>
      </w:r>
    </w:p>
  </w:endnote>
  <w:endnote w:type="continuationSeparator" w:id="1">
    <w:p w:rsidR="00DD78E0" w:rsidRDefault="00DD78E0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0" w:rsidRDefault="00DD78E0" w:rsidP="004C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8E0" w:rsidRDefault="00DD78E0" w:rsidP="004C2E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0" w:rsidRDefault="00DD78E0" w:rsidP="004C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D78E0" w:rsidRDefault="00DD78E0" w:rsidP="004C2EB6">
    <w:pPr>
      <w:pStyle w:val="Footer"/>
      <w:ind w:right="360"/>
    </w:pPr>
  </w:p>
  <w:p w:rsidR="00DD78E0" w:rsidRDefault="00DD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E0" w:rsidRDefault="00DD78E0" w:rsidP="002767EA">
      <w:pPr>
        <w:spacing w:after="0" w:line="240" w:lineRule="auto"/>
      </w:pPr>
      <w:r>
        <w:separator/>
      </w:r>
    </w:p>
  </w:footnote>
  <w:footnote w:type="continuationSeparator" w:id="1">
    <w:p w:rsidR="00DD78E0" w:rsidRDefault="00DD78E0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D4960"/>
    <w:multiLevelType w:val="hybridMultilevel"/>
    <w:tmpl w:val="5746B08C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42CF5"/>
    <w:multiLevelType w:val="hybridMultilevel"/>
    <w:tmpl w:val="71BA8B24"/>
    <w:lvl w:ilvl="0" w:tplc="B57E5B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66122"/>
    <w:multiLevelType w:val="hybridMultilevel"/>
    <w:tmpl w:val="66DC99A6"/>
    <w:lvl w:ilvl="0" w:tplc="B57E5B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E7318"/>
    <w:multiLevelType w:val="hybridMultilevel"/>
    <w:tmpl w:val="9828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848F1"/>
    <w:multiLevelType w:val="hybridMultilevel"/>
    <w:tmpl w:val="22BE3068"/>
    <w:lvl w:ilvl="0" w:tplc="804C4E8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00" w:hanging="180"/>
      </w:pPr>
      <w:rPr>
        <w:rFonts w:cs="Times New Roman"/>
      </w:rPr>
    </w:lvl>
  </w:abstractNum>
  <w:abstractNum w:abstractNumId="10">
    <w:nsid w:val="1C396151"/>
    <w:multiLevelType w:val="hybridMultilevel"/>
    <w:tmpl w:val="E346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51FF7"/>
    <w:multiLevelType w:val="hybridMultilevel"/>
    <w:tmpl w:val="F826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0CE6"/>
    <w:multiLevelType w:val="hybridMultilevel"/>
    <w:tmpl w:val="EDA8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13CE3"/>
    <w:multiLevelType w:val="hybridMultilevel"/>
    <w:tmpl w:val="3852EB06"/>
    <w:lvl w:ilvl="0" w:tplc="B57E5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06205"/>
    <w:multiLevelType w:val="hybridMultilevel"/>
    <w:tmpl w:val="08BA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C6664"/>
    <w:multiLevelType w:val="multilevel"/>
    <w:tmpl w:val="B366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35DD5"/>
    <w:multiLevelType w:val="hybridMultilevel"/>
    <w:tmpl w:val="F372DEE8"/>
    <w:lvl w:ilvl="0" w:tplc="B57E5B70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940F8"/>
    <w:multiLevelType w:val="hybridMultilevel"/>
    <w:tmpl w:val="E346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01E2E"/>
    <w:multiLevelType w:val="hybridMultilevel"/>
    <w:tmpl w:val="FEC2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DF654D"/>
    <w:multiLevelType w:val="hybridMultilevel"/>
    <w:tmpl w:val="3A007022"/>
    <w:lvl w:ilvl="0" w:tplc="3F40C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961046"/>
    <w:multiLevelType w:val="multilevel"/>
    <w:tmpl w:val="EFD66B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B3B5E"/>
    <w:multiLevelType w:val="hybridMultilevel"/>
    <w:tmpl w:val="E346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E6604E"/>
    <w:multiLevelType w:val="hybridMultilevel"/>
    <w:tmpl w:val="BB6E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D47014"/>
    <w:multiLevelType w:val="multilevel"/>
    <w:tmpl w:val="DF240F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3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16"/>
  </w:num>
  <w:num w:numId="10">
    <w:abstractNumId w:val="5"/>
  </w:num>
  <w:num w:numId="11">
    <w:abstractNumId w:val="26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7"/>
  </w:num>
  <w:num w:numId="22">
    <w:abstractNumId w:val="13"/>
  </w:num>
  <w:num w:numId="23">
    <w:abstractNumId w:val="9"/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A8"/>
    <w:rsid w:val="00004166"/>
    <w:rsid w:val="00005260"/>
    <w:rsid w:val="0001201E"/>
    <w:rsid w:val="000126E3"/>
    <w:rsid w:val="00017100"/>
    <w:rsid w:val="0002360A"/>
    <w:rsid w:val="00024EDD"/>
    <w:rsid w:val="00026EB3"/>
    <w:rsid w:val="000301FB"/>
    <w:rsid w:val="0003576C"/>
    <w:rsid w:val="00040E45"/>
    <w:rsid w:val="00044A4E"/>
    <w:rsid w:val="00044AF7"/>
    <w:rsid w:val="0005082A"/>
    <w:rsid w:val="000520D4"/>
    <w:rsid w:val="00053524"/>
    <w:rsid w:val="00054A29"/>
    <w:rsid w:val="00056C58"/>
    <w:rsid w:val="00062DAA"/>
    <w:rsid w:val="00067C48"/>
    <w:rsid w:val="00075085"/>
    <w:rsid w:val="00077470"/>
    <w:rsid w:val="00086EEF"/>
    <w:rsid w:val="000938DE"/>
    <w:rsid w:val="00095E55"/>
    <w:rsid w:val="000A319F"/>
    <w:rsid w:val="000B3C1D"/>
    <w:rsid w:val="000B467F"/>
    <w:rsid w:val="000B47B3"/>
    <w:rsid w:val="000C0814"/>
    <w:rsid w:val="000C1D64"/>
    <w:rsid w:val="000C1E4B"/>
    <w:rsid w:val="000C2A4A"/>
    <w:rsid w:val="000C2F35"/>
    <w:rsid w:val="000C56D3"/>
    <w:rsid w:val="000D2FEE"/>
    <w:rsid w:val="000D7F93"/>
    <w:rsid w:val="000E3AC6"/>
    <w:rsid w:val="001029A1"/>
    <w:rsid w:val="001065E6"/>
    <w:rsid w:val="00111969"/>
    <w:rsid w:val="00125BC4"/>
    <w:rsid w:val="001300AC"/>
    <w:rsid w:val="001325A8"/>
    <w:rsid w:val="00134BD7"/>
    <w:rsid w:val="001360CB"/>
    <w:rsid w:val="00136372"/>
    <w:rsid w:val="00137925"/>
    <w:rsid w:val="0014032D"/>
    <w:rsid w:val="0014123A"/>
    <w:rsid w:val="001529C3"/>
    <w:rsid w:val="00154B7D"/>
    <w:rsid w:val="001551C6"/>
    <w:rsid w:val="00165031"/>
    <w:rsid w:val="0018155F"/>
    <w:rsid w:val="001823A2"/>
    <w:rsid w:val="001852BA"/>
    <w:rsid w:val="00185BBD"/>
    <w:rsid w:val="00185CB9"/>
    <w:rsid w:val="001862DC"/>
    <w:rsid w:val="00194E93"/>
    <w:rsid w:val="00197D0B"/>
    <w:rsid w:val="001A3A14"/>
    <w:rsid w:val="001B08E0"/>
    <w:rsid w:val="001B12AC"/>
    <w:rsid w:val="001B1410"/>
    <w:rsid w:val="001B6A5A"/>
    <w:rsid w:val="001C1ADC"/>
    <w:rsid w:val="001C3DB2"/>
    <w:rsid w:val="001C4B2B"/>
    <w:rsid w:val="001D07CE"/>
    <w:rsid w:val="001D597C"/>
    <w:rsid w:val="001E0F05"/>
    <w:rsid w:val="001E1FA5"/>
    <w:rsid w:val="001E695D"/>
    <w:rsid w:val="001F1315"/>
    <w:rsid w:val="00211148"/>
    <w:rsid w:val="00226FDF"/>
    <w:rsid w:val="00227B00"/>
    <w:rsid w:val="00230D74"/>
    <w:rsid w:val="0023176B"/>
    <w:rsid w:val="00232BC2"/>
    <w:rsid w:val="002428AB"/>
    <w:rsid w:val="00242ADE"/>
    <w:rsid w:val="002462EA"/>
    <w:rsid w:val="00264EB7"/>
    <w:rsid w:val="00265CD7"/>
    <w:rsid w:val="002761CC"/>
    <w:rsid w:val="0027636D"/>
    <w:rsid w:val="002767EA"/>
    <w:rsid w:val="0028378E"/>
    <w:rsid w:val="00286C48"/>
    <w:rsid w:val="0029233D"/>
    <w:rsid w:val="002962CF"/>
    <w:rsid w:val="002A0A79"/>
    <w:rsid w:val="002A26C2"/>
    <w:rsid w:val="002C076B"/>
    <w:rsid w:val="002C13D3"/>
    <w:rsid w:val="002C4928"/>
    <w:rsid w:val="002C7C92"/>
    <w:rsid w:val="002D294F"/>
    <w:rsid w:val="002D49DC"/>
    <w:rsid w:val="002F162E"/>
    <w:rsid w:val="002F3025"/>
    <w:rsid w:val="002F3DA7"/>
    <w:rsid w:val="002F5C2C"/>
    <w:rsid w:val="002F6D49"/>
    <w:rsid w:val="002F79B9"/>
    <w:rsid w:val="00300829"/>
    <w:rsid w:val="0030554D"/>
    <w:rsid w:val="00315008"/>
    <w:rsid w:val="00315185"/>
    <w:rsid w:val="00315A11"/>
    <w:rsid w:val="003248EC"/>
    <w:rsid w:val="00324D22"/>
    <w:rsid w:val="00324F6A"/>
    <w:rsid w:val="003301E9"/>
    <w:rsid w:val="0033659E"/>
    <w:rsid w:val="0035016D"/>
    <w:rsid w:val="0035657E"/>
    <w:rsid w:val="003603F1"/>
    <w:rsid w:val="00362431"/>
    <w:rsid w:val="00366977"/>
    <w:rsid w:val="00367C5B"/>
    <w:rsid w:val="00374607"/>
    <w:rsid w:val="00382A7E"/>
    <w:rsid w:val="00382E2C"/>
    <w:rsid w:val="00383BFE"/>
    <w:rsid w:val="003907B1"/>
    <w:rsid w:val="00394689"/>
    <w:rsid w:val="0039486A"/>
    <w:rsid w:val="003970CD"/>
    <w:rsid w:val="00397641"/>
    <w:rsid w:val="003A1837"/>
    <w:rsid w:val="003A37BF"/>
    <w:rsid w:val="003B487C"/>
    <w:rsid w:val="003C42E8"/>
    <w:rsid w:val="003C502A"/>
    <w:rsid w:val="003F173C"/>
    <w:rsid w:val="003F2483"/>
    <w:rsid w:val="003F37B3"/>
    <w:rsid w:val="003F45F5"/>
    <w:rsid w:val="003F6AFB"/>
    <w:rsid w:val="003F7742"/>
    <w:rsid w:val="00404CAD"/>
    <w:rsid w:val="00405D0E"/>
    <w:rsid w:val="0040650D"/>
    <w:rsid w:val="0041416F"/>
    <w:rsid w:val="0041445C"/>
    <w:rsid w:val="00414C85"/>
    <w:rsid w:val="00417FFA"/>
    <w:rsid w:val="0042400E"/>
    <w:rsid w:val="0043082E"/>
    <w:rsid w:val="00436931"/>
    <w:rsid w:val="00442258"/>
    <w:rsid w:val="00443608"/>
    <w:rsid w:val="0045438E"/>
    <w:rsid w:val="00461134"/>
    <w:rsid w:val="00467DAF"/>
    <w:rsid w:val="004714E7"/>
    <w:rsid w:val="00487B6E"/>
    <w:rsid w:val="00493BC7"/>
    <w:rsid w:val="0049667C"/>
    <w:rsid w:val="004A08D8"/>
    <w:rsid w:val="004A6D88"/>
    <w:rsid w:val="004A7D35"/>
    <w:rsid w:val="004B5242"/>
    <w:rsid w:val="004C2EB6"/>
    <w:rsid w:val="004D165F"/>
    <w:rsid w:val="004D58E1"/>
    <w:rsid w:val="004E7E3F"/>
    <w:rsid w:val="00500337"/>
    <w:rsid w:val="00500F98"/>
    <w:rsid w:val="00505220"/>
    <w:rsid w:val="0050586C"/>
    <w:rsid w:val="005072A8"/>
    <w:rsid w:val="00511460"/>
    <w:rsid w:val="005137FC"/>
    <w:rsid w:val="00515B2D"/>
    <w:rsid w:val="0051692D"/>
    <w:rsid w:val="005174A3"/>
    <w:rsid w:val="00520CED"/>
    <w:rsid w:val="0054442E"/>
    <w:rsid w:val="0055061C"/>
    <w:rsid w:val="005531EF"/>
    <w:rsid w:val="0055474F"/>
    <w:rsid w:val="00556017"/>
    <w:rsid w:val="00561C31"/>
    <w:rsid w:val="00563399"/>
    <w:rsid w:val="00563F49"/>
    <w:rsid w:val="00570872"/>
    <w:rsid w:val="00571431"/>
    <w:rsid w:val="00571476"/>
    <w:rsid w:val="00576807"/>
    <w:rsid w:val="005841D4"/>
    <w:rsid w:val="00585502"/>
    <w:rsid w:val="005870D2"/>
    <w:rsid w:val="00592CEF"/>
    <w:rsid w:val="0059655C"/>
    <w:rsid w:val="00597EA4"/>
    <w:rsid w:val="005A3261"/>
    <w:rsid w:val="005A4A33"/>
    <w:rsid w:val="005B2F79"/>
    <w:rsid w:val="005B3054"/>
    <w:rsid w:val="005B3E70"/>
    <w:rsid w:val="005B5C55"/>
    <w:rsid w:val="005B7143"/>
    <w:rsid w:val="005B7B13"/>
    <w:rsid w:val="005D7691"/>
    <w:rsid w:val="005E6AFF"/>
    <w:rsid w:val="005E6C85"/>
    <w:rsid w:val="005F1B23"/>
    <w:rsid w:val="005F436D"/>
    <w:rsid w:val="005F6A67"/>
    <w:rsid w:val="005F7F3D"/>
    <w:rsid w:val="00603BD6"/>
    <w:rsid w:val="00603E10"/>
    <w:rsid w:val="006061D9"/>
    <w:rsid w:val="006119EE"/>
    <w:rsid w:val="00613C2F"/>
    <w:rsid w:val="006166FF"/>
    <w:rsid w:val="006211EB"/>
    <w:rsid w:val="006349FD"/>
    <w:rsid w:val="00635875"/>
    <w:rsid w:val="0064453B"/>
    <w:rsid w:val="006547D7"/>
    <w:rsid w:val="00664C4E"/>
    <w:rsid w:val="006705A8"/>
    <w:rsid w:val="00671079"/>
    <w:rsid w:val="00672904"/>
    <w:rsid w:val="0067515A"/>
    <w:rsid w:val="006858F5"/>
    <w:rsid w:val="00687963"/>
    <w:rsid w:val="00694DBB"/>
    <w:rsid w:val="0069565E"/>
    <w:rsid w:val="00696E18"/>
    <w:rsid w:val="006A2326"/>
    <w:rsid w:val="006B44D0"/>
    <w:rsid w:val="006B6FD7"/>
    <w:rsid w:val="006B7ABD"/>
    <w:rsid w:val="006C52AB"/>
    <w:rsid w:val="006C6490"/>
    <w:rsid w:val="006C6F21"/>
    <w:rsid w:val="006D345F"/>
    <w:rsid w:val="006E1ACE"/>
    <w:rsid w:val="006E45D1"/>
    <w:rsid w:val="006E648A"/>
    <w:rsid w:val="006F3A17"/>
    <w:rsid w:val="006F6875"/>
    <w:rsid w:val="007001D7"/>
    <w:rsid w:val="00710024"/>
    <w:rsid w:val="00715F11"/>
    <w:rsid w:val="00725CAD"/>
    <w:rsid w:val="00726A4E"/>
    <w:rsid w:val="00734441"/>
    <w:rsid w:val="00734947"/>
    <w:rsid w:val="007369E1"/>
    <w:rsid w:val="0074174B"/>
    <w:rsid w:val="00750EEF"/>
    <w:rsid w:val="00751764"/>
    <w:rsid w:val="00756293"/>
    <w:rsid w:val="00761C2F"/>
    <w:rsid w:val="00762789"/>
    <w:rsid w:val="00762C7E"/>
    <w:rsid w:val="00763B65"/>
    <w:rsid w:val="00765B4F"/>
    <w:rsid w:val="00765DE3"/>
    <w:rsid w:val="007669BD"/>
    <w:rsid w:val="0077704C"/>
    <w:rsid w:val="007812D1"/>
    <w:rsid w:val="007816CD"/>
    <w:rsid w:val="00781862"/>
    <w:rsid w:val="007856C4"/>
    <w:rsid w:val="007943D1"/>
    <w:rsid w:val="007A7250"/>
    <w:rsid w:val="007B2AB3"/>
    <w:rsid w:val="007C14E0"/>
    <w:rsid w:val="007C1A8B"/>
    <w:rsid w:val="007C7D2A"/>
    <w:rsid w:val="007D564F"/>
    <w:rsid w:val="007D742E"/>
    <w:rsid w:val="007E128E"/>
    <w:rsid w:val="007E2C0A"/>
    <w:rsid w:val="007E7ECF"/>
    <w:rsid w:val="00800670"/>
    <w:rsid w:val="00805051"/>
    <w:rsid w:val="00806746"/>
    <w:rsid w:val="0081396E"/>
    <w:rsid w:val="00817ADD"/>
    <w:rsid w:val="00820D99"/>
    <w:rsid w:val="00822684"/>
    <w:rsid w:val="008314D8"/>
    <w:rsid w:val="00836C00"/>
    <w:rsid w:val="0084216B"/>
    <w:rsid w:val="00844B29"/>
    <w:rsid w:val="008528DF"/>
    <w:rsid w:val="00855DA1"/>
    <w:rsid w:val="00860D71"/>
    <w:rsid w:val="0086199B"/>
    <w:rsid w:val="00863649"/>
    <w:rsid w:val="0086760F"/>
    <w:rsid w:val="0087326A"/>
    <w:rsid w:val="00875304"/>
    <w:rsid w:val="008754E9"/>
    <w:rsid w:val="00875EC8"/>
    <w:rsid w:val="008829AE"/>
    <w:rsid w:val="00892E55"/>
    <w:rsid w:val="008935BA"/>
    <w:rsid w:val="008A085E"/>
    <w:rsid w:val="008B6601"/>
    <w:rsid w:val="008C6156"/>
    <w:rsid w:val="008C7B74"/>
    <w:rsid w:val="008D2305"/>
    <w:rsid w:val="008E270D"/>
    <w:rsid w:val="008F1AC5"/>
    <w:rsid w:val="008F1DC8"/>
    <w:rsid w:val="008F563C"/>
    <w:rsid w:val="00915374"/>
    <w:rsid w:val="00915C36"/>
    <w:rsid w:val="00925B0E"/>
    <w:rsid w:val="0092768F"/>
    <w:rsid w:val="00931BC5"/>
    <w:rsid w:val="009368B4"/>
    <w:rsid w:val="00936A77"/>
    <w:rsid w:val="00937936"/>
    <w:rsid w:val="00937B57"/>
    <w:rsid w:val="00941B8C"/>
    <w:rsid w:val="00951BA8"/>
    <w:rsid w:val="00952139"/>
    <w:rsid w:val="0095576F"/>
    <w:rsid w:val="009602C1"/>
    <w:rsid w:val="0096541D"/>
    <w:rsid w:val="00974758"/>
    <w:rsid w:val="00980E50"/>
    <w:rsid w:val="00981189"/>
    <w:rsid w:val="00981447"/>
    <w:rsid w:val="00981EAD"/>
    <w:rsid w:val="00986B47"/>
    <w:rsid w:val="00987610"/>
    <w:rsid w:val="009909CD"/>
    <w:rsid w:val="009927DA"/>
    <w:rsid w:val="009936D5"/>
    <w:rsid w:val="009B28DC"/>
    <w:rsid w:val="009B5430"/>
    <w:rsid w:val="009B68D7"/>
    <w:rsid w:val="009B7DA7"/>
    <w:rsid w:val="009C0FFE"/>
    <w:rsid w:val="009C4437"/>
    <w:rsid w:val="009C48C6"/>
    <w:rsid w:val="009C6674"/>
    <w:rsid w:val="009E227E"/>
    <w:rsid w:val="009E35E2"/>
    <w:rsid w:val="009F46C0"/>
    <w:rsid w:val="009F79ED"/>
    <w:rsid w:val="00A043A1"/>
    <w:rsid w:val="00A054EE"/>
    <w:rsid w:val="00A056B8"/>
    <w:rsid w:val="00A06B6B"/>
    <w:rsid w:val="00A11314"/>
    <w:rsid w:val="00A146D6"/>
    <w:rsid w:val="00A1494C"/>
    <w:rsid w:val="00A209B5"/>
    <w:rsid w:val="00A258F6"/>
    <w:rsid w:val="00A261ED"/>
    <w:rsid w:val="00A3035D"/>
    <w:rsid w:val="00A30D63"/>
    <w:rsid w:val="00A31FA9"/>
    <w:rsid w:val="00A342D7"/>
    <w:rsid w:val="00A379E9"/>
    <w:rsid w:val="00A43928"/>
    <w:rsid w:val="00A46544"/>
    <w:rsid w:val="00A56A7E"/>
    <w:rsid w:val="00A609E8"/>
    <w:rsid w:val="00A67329"/>
    <w:rsid w:val="00A70611"/>
    <w:rsid w:val="00A763BA"/>
    <w:rsid w:val="00A763EB"/>
    <w:rsid w:val="00A76A92"/>
    <w:rsid w:val="00A770A7"/>
    <w:rsid w:val="00A774C6"/>
    <w:rsid w:val="00A82E91"/>
    <w:rsid w:val="00A84533"/>
    <w:rsid w:val="00A855A8"/>
    <w:rsid w:val="00A86833"/>
    <w:rsid w:val="00AA2340"/>
    <w:rsid w:val="00AA5990"/>
    <w:rsid w:val="00AA672D"/>
    <w:rsid w:val="00AA7B5D"/>
    <w:rsid w:val="00AB6C9F"/>
    <w:rsid w:val="00AC142E"/>
    <w:rsid w:val="00AC4C92"/>
    <w:rsid w:val="00AC6E4F"/>
    <w:rsid w:val="00AC7D74"/>
    <w:rsid w:val="00AD27F3"/>
    <w:rsid w:val="00AD6FE2"/>
    <w:rsid w:val="00AE38E3"/>
    <w:rsid w:val="00AF3CCA"/>
    <w:rsid w:val="00B00E82"/>
    <w:rsid w:val="00B0350F"/>
    <w:rsid w:val="00B0447E"/>
    <w:rsid w:val="00B10A6D"/>
    <w:rsid w:val="00B110B1"/>
    <w:rsid w:val="00B20DC9"/>
    <w:rsid w:val="00B24AEB"/>
    <w:rsid w:val="00B26E62"/>
    <w:rsid w:val="00B31528"/>
    <w:rsid w:val="00B50705"/>
    <w:rsid w:val="00B520DF"/>
    <w:rsid w:val="00B539FA"/>
    <w:rsid w:val="00B53EE9"/>
    <w:rsid w:val="00B5477D"/>
    <w:rsid w:val="00B555F9"/>
    <w:rsid w:val="00B63F44"/>
    <w:rsid w:val="00B733E6"/>
    <w:rsid w:val="00B73771"/>
    <w:rsid w:val="00B802AC"/>
    <w:rsid w:val="00B82EA4"/>
    <w:rsid w:val="00B856B7"/>
    <w:rsid w:val="00B86BFC"/>
    <w:rsid w:val="00B87865"/>
    <w:rsid w:val="00BC54A3"/>
    <w:rsid w:val="00BC650E"/>
    <w:rsid w:val="00BD04AE"/>
    <w:rsid w:val="00BD1269"/>
    <w:rsid w:val="00BE0EFE"/>
    <w:rsid w:val="00BE5737"/>
    <w:rsid w:val="00BE6926"/>
    <w:rsid w:val="00BF1575"/>
    <w:rsid w:val="00BF1690"/>
    <w:rsid w:val="00BF3975"/>
    <w:rsid w:val="00C012BB"/>
    <w:rsid w:val="00C02B78"/>
    <w:rsid w:val="00C04C34"/>
    <w:rsid w:val="00C06AAC"/>
    <w:rsid w:val="00C107D2"/>
    <w:rsid w:val="00C10A42"/>
    <w:rsid w:val="00C174FD"/>
    <w:rsid w:val="00C17755"/>
    <w:rsid w:val="00C22AA8"/>
    <w:rsid w:val="00C2504F"/>
    <w:rsid w:val="00C35D7D"/>
    <w:rsid w:val="00C36529"/>
    <w:rsid w:val="00C42D74"/>
    <w:rsid w:val="00C46F11"/>
    <w:rsid w:val="00C53562"/>
    <w:rsid w:val="00C54809"/>
    <w:rsid w:val="00C54ABF"/>
    <w:rsid w:val="00C56633"/>
    <w:rsid w:val="00C57715"/>
    <w:rsid w:val="00C61D1C"/>
    <w:rsid w:val="00C64BFD"/>
    <w:rsid w:val="00C65870"/>
    <w:rsid w:val="00C66A66"/>
    <w:rsid w:val="00C77077"/>
    <w:rsid w:val="00C86C90"/>
    <w:rsid w:val="00C877E5"/>
    <w:rsid w:val="00C87954"/>
    <w:rsid w:val="00C94A3A"/>
    <w:rsid w:val="00CA63D7"/>
    <w:rsid w:val="00CA70A6"/>
    <w:rsid w:val="00CB4FEE"/>
    <w:rsid w:val="00CC1FA0"/>
    <w:rsid w:val="00CC4048"/>
    <w:rsid w:val="00CC4A34"/>
    <w:rsid w:val="00CD6A70"/>
    <w:rsid w:val="00CE5619"/>
    <w:rsid w:val="00CF2577"/>
    <w:rsid w:val="00CF28B8"/>
    <w:rsid w:val="00D1006A"/>
    <w:rsid w:val="00D24F83"/>
    <w:rsid w:val="00D301FB"/>
    <w:rsid w:val="00D339A7"/>
    <w:rsid w:val="00D35C69"/>
    <w:rsid w:val="00D46204"/>
    <w:rsid w:val="00D51686"/>
    <w:rsid w:val="00D55AD6"/>
    <w:rsid w:val="00D7282E"/>
    <w:rsid w:val="00D94F47"/>
    <w:rsid w:val="00DA045D"/>
    <w:rsid w:val="00DA2764"/>
    <w:rsid w:val="00DB7E46"/>
    <w:rsid w:val="00DC1586"/>
    <w:rsid w:val="00DC1E5B"/>
    <w:rsid w:val="00DC6346"/>
    <w:rsid w:val="00DC6F25"/>
    <w:rsid w:val="00DD60E3"/>
    <w:rsid w:val="00DD78E0"/>
    <w:rsid w:val="00DE0540"/>
    <w:rsid w:val="00DE0BF6"/>
    <w:rsid w:val="00DF064D"/>
    <w:rsid w:val="00E00899"/>
    <w:rsid w:val="00E07BA8"/>
    <w:rsid w:val="00E07DAE"/>
    <w:rsid w:val="00E11163"/>
    <w:rsid w:val="00E20128"/>
    <w:rsid w:val="00E32C0D"/>
    <w:rsid w:val="00E32CA7"/>
    <w:rsid w:val="00E441E1"/>
    <w:rsid w:val="00E47286"/>
    <w:rsid w:val="00E51D04"/>
    <w:rsid w:val="00E52C7D"/>
    <w:rsid w:val="00E54446"/>
    <w:rsid w:val="00E54F29"/>
    <w:rsid w:val="00E569EB"/>
    <w:rsid w:val="00E60641"/>
    <w:rsid w:val="00E6143B"/>
    <w:rsid w:val="00E65B39"/>
    <w:rsid w:val="00E72D77"/>
    <w:rsid w:val="00E84210"/>
    <w:rsid w:val="00E84C08"/>
    <w:rsid w:val="00E85DDE"/>
    <w:rsid w:val="00E866D3"/>
    <w:rsid w:val="00E9239E"/>
    <w:rsid w:val="00E958B0"/>
    <w:rsid w:val="00EA10A6"/>
    <w:rsid w:val="00EA2522"/>
    <w:rsid w:val="00EA2B53"/>
    <w:rsid w:val="00EA3E09"/>
    <w:rsid w:val="00EA5D98"/>
    <w:rsid w:val="00EA6207"/>
    <w:rsid w:val="00EA79A0"/>
    <w:rsid w:val="00EB69E6"/>
    <w:rsid w:val="00EC0677"/>
    <w:rsid w:val="00EC0F43"/>
    <w:rsid w:val="00ED3424"/>
    <w:rsid w:val="00ED5A22"/>
    <w:rsid w:val="00ED6A12"/>
    <w:rsid w:val="00ED6D60"/>
    <w:rsid w:val="00EE5713"/>
    <w:rsid w:val="00EF054D"/>
    <w:rsid w:val="00EF2F5C"/>
    <w:rsid w:val="00F123D6"/>
    <w:rsid w:val="00F15BC3"/>
    <w:rsid w:val="00F2694D"/>
    <w:rsid w:val="00F277C8"/>
    <w:rsid w:val="00F34962"/>
    <w:rsid w:val="00F44248"/>
    <w:rsid w:val="00F445DE"/>
    <w:rsid w:val="00F46BE3"/>
    <w:rsid w:val="00F50653"/>
    <w:rsid w:val="00F532A4"/>
    <w:rsid w:val="00F56A2C"/>
    <w:rsid w:val="00F56F19"/>
    <w:rsid w:val="00F65E63"/>
    <w:rsid w:val="00F70995"/>
    <w:rsid w:val="00F82328"/>
    <w:rsid w:val="00F9025F"/>
    <w:rsid w:val="00F90E33"/>
    <w:rsid w:val="00F95110"/>
    <w:rsid w:val="00F960B7"/>
    <w:rsid w:val="00FA3308"/>
    <w:rsid w:val="00FA4239"/>
    <w:rsid w:val="00FB046E"/>
    <w:rsid w:val="00FB27AB"/>
    <w:rsid w:val="00FB53C4"/>
    <w:rsid w:val="00FB5C58"/>
    <w:rsid w:val="00FB75D5"/>
    <w:rsid w:val="00FC1BC4"/>
    <w:rsid w:val="00FC40BF"/>
    <w:rsid w:val="00FC640D"/>
    <w:rsid w:val="00FD31EA"/>
    <w:rsid w:val="00FE1C9E"/>
    <w:rsid w:val="00FE1F42"/>
    <w:rsid w:val="00FE719E"/>
    <w:rsid w:val="00FF3189"/>
    <w:rsid w:val="00FF399A"/>
    <w:rsid w:val="00FF4A82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E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436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AA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325A8"/>
    <w:pPr>
      <w:ind w:left="720"/>
      <w:contextualSpacing/>
    </w:pPr>
  </w:style>
  <w:style w:type="table" w:styleId="TableGrid">
    <w:name w:val="Table Grid"/>
    <w:basedOn w:val="TableNormal"/>
    <w:uiPriority w:val="99"/>
    <w:rsid w:val="005F6A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64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AD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1686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86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D71"/>
    <w:rPr>
      <w:rFonts w:cs="Times New Roman"/>
    </w:rPr>
  </w:style>
  <w:style w:type="character" w:styleId="PageNumber">
    <w:name w:val="page number"/>
    <w:basedOn w:val="DefaultParagraphFont"/>
    <w:uiPriority w:val="99"/>
    <w:rsid w:val="004C2EB6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semiHidden/>
    <w:rsid w:val="00134BD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1z0">
    <w:name w:val="WW8Num1z0"/>
    <w:uiPriority w:val="99"/>
    <w:rsid w:val="005F436D"/>
    <w:rPr>
      <w:rFonts w:ascii="Symbol" w:hAnsi="Symbol"/>
      <w:sz w:val="22"/>
    </w:rPr>
  </w:style>
  <w:style w:type="character" w:customStyle="1" w:styleId="a">
    <w:name w:val="Символ сноски"/>
    <w:basedOn w:val="DefaultParagraphFont"/>
    <w:uiPriority w:val="99"/>
    <w:rsid w:val="005F436D"/>
    <w:rPr>
      <w:rFonts w:cs="Times New Roman"/>
      <w:sz w:val="20"/>
      <w:vertAlign w:val="superscript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F436D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36D"/>
    <w:rPr>
      <w:rFonts w:ascii="Times New Roman" w:hAnsi="Times New Roman" w:cs="Times New Roman"/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F436D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36D"/>
    <w:rPr>
      <w:rFonts w:ascii="Times New Roman" w:hAnsi="Times New Roman" w:cs="Times New Roman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F43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436D"/>
    <w:rPr>
      <w:rFonts w:cs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F43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F436D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F436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5F436D"/>
    <w:rPr>
      <w:rFonts w:cs="Times New Roman"/>
      <w:vertAlign w:val="superscript"/>
    </w:rPr>
  </w:style>
  <w:style w:type="paragraph" w:customStyle="1" w:styleId="21">
    <w:name w:val="Основной текст 21"/>
    <w:basedOn w:val="Normal"/>
    <w:uiPriority w:val="99"/>
    <w:semiHidden/>
    <w:rsid w:val="004B52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672904"/>
    <w:rPr>
      <w:rFonts w:ascii="Sylfaen" w:hAnsi="Sylfaen"/>
      <w:sz w:val="22"/>
    </w:rPr>
  </w:style>
  <w:style w:type="paragraph" w:styleId="BodyText3">
    <w:name w:val="Body Text 3"/>
    <w:basedOn w:val="Normal"/>
    <w:link w:val="BodyText3Char"/>
    <w:uiPriority w:val="99"/>
    <w:rsid w:val="00FF74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07D2"/>
    <w:rPr>
      <w:rFonts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F3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z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2377</TotalTime>
  <Pages>52</Pages>
  <Words>8058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user</cp:lastModifiedBy>
  <cp:revision>30</cp:revision>
  <cp:lastPrinted>2013-01-09T09:21:00Z</cp:lastPrinted>
  <dcterms:created xsi:type="dcterms:W3CDTF">2016-09-28T04:06:00Z</dcterms:created>
  <dcterms:modified xsi:type="dcterms:W3CDTF">2016-10-23T16:51:00Z</dcterms:modified>
</cp:coreProperties>
</file>